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03" w:rsidRPr="00584A87" w:rsidRDefault="00766F8D" w:rsidP="00550B16">
      <w:pPr>
        <w:spacing w:after="0" w:line="276" w:lineRule="auto"/>
        <w:ind w:left="0" w:firstLine="0"/>
        <w:jc w:val="left"/>
        <w:rPr>
          <w:szCs w:val="24"/>
        </w:rPr>
      </w:pPr>
      <w:r w:rsidRPr="00766F8D">
        <w:rPr>
          <w:b/>
          <w:noProof/>
          <w:sz w:val="18"/>
          <w:szCs w:val="24"/>
        </w:rPr>
        <w:drawing>
          <wp:inline distT="0" distB="0" distL="0" distR="0">
            <wp:extent cx="6119495" cy="8655155"/>
            <wp:effectExtent l="0" t="0" r="0" b="0"/>
            <wp:docPr id="1" name="Рисунок 1" descr="H:\2018-2019\на сайт\для Салиха\20180909_20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18-2019\на сайт\для Салиха\20180909_200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E03" w:rsidRPr="00584A87">
        <w:rPr>
          <w:szCs w:val="24"/>
        </w:rPr>
        <w:t xml:space="preserve"> </w:t>
      </w: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766F8D" w:rsidRDefault="00766F8D" w:rsidP="00550B16">
      <w:pPr>
        <w:spacing w:after="0" w:line="276" w:lineRule="auto"/>
        <w:ind w:left="0" w:right="-15" w:firstLine="0"/>
        <w:rPr>
          <w:b/>
          <w:szCs w:val="24"/>
        </w:rPr>
      </w:pPr>
    </w:p>
    <w:p w:rsidR="00422E03" w:rsidRPr="00584A87" w:rsidRDefault="006F49CD" w:rsidP="00550B16">
      <w:pPr>
        <w:spacing w:after="0" w:line="276" w:lineRule="auto"/>
        <w:ind w:left="0" w:right="-15" w:firstLine="0"/>
        <w:rPr>
          <w:szCs w:val="24"/>
        </w:rPr>
      </w:pPr>
      <w:bookmarkStart w:id="0" w:name="_GoBack"/>
      <w:bookmarkEnd w:id="0"/>
      <w:r w:rsidRPr="00584A87">
        <w:rPr>
          <w:b/>
          <w:szCs w:val="24"/>
        </w:rPr>
        <w:lastRenderedPageBreak/>
        <w:t>2.</w:t>
      </w:r>
      <w:r w:rsidR="00422E03" w:rsidRPr="00584A87">
        <w:rPr>
          <w:b/>
          <w:szCs w:val="24"/>
        </w:rPr>
        <w:t xml:space="preserve">Задачи фонда оценочных средств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2.1. </w:t>
      </w:r>
      <w:r w:rsidR="00422E03" w:rsidRPr="00584A87">
        <w:rPr>
          <w:szCs w:val="24"/>
        </w:rPr>
        <w:t xml:space="preserve">Фонд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освоения обучающимися </w:t>
      </w:r>
      <w:proofErr w:type="gramStart"/>
      <w:r w:rsidR="00422E03" w:rsidRPr="00584A87">
        <w:rPr>
          <w:szCs w:val="24"/>
        </w:rPr>
        <w:t>основных  образовательных</w:t>
      </w:r>
      <w:proofErr w:type="gramEnd"/>
      <w:r w:rsidR="00422E03" w:rsidRPr="00584A87">
        <w:rPr>
          <w:szCs w:val="24"/>
        </w:rPr>
        <w:t xml:space="preserve"> программ включает текущий контроль успеваемости, промежуточную и государственную итоговую аттестацию обучающихся. 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2.1.</w:t>
      </w:r>
      <w:proofErr w:type="gramStart"/>
      <w:r w:rsidRPr="00584A87">
        <w:rPr>
          <w:szCs w:val="24"/>
        </w:rPr>
        <w:t>1.</w:t>
      </w:r>
      <w:r w:rsidR="00422E03" w:rsidRPr="00584A87">
        <w:rPr>
          <w:szCs w:val="24"/>
        </w:rPr>
        <w:t>Текущий</w:t>
      </w:r>
      <w:proofErr w:type="gramEnd"/>
      <w:r w:rsidR="00422E03" w:rsidRPr="00584A87">
        <w:rPr>
          <w:szCs w:val="24"/>
        </w:rPr>
        <w:t xml:space="preserve"> контроль успеваемости осуществляется в ходе повседневной учебной работы по предмету по индивидуальной инициативе учителя.  Данный вид контроля стимулирует у обучающихся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2.1.</w:t>
      </w:r>
      <w:proofErr w:type="gramStart"/>
      <w:r w:rsidRPr="00584A87">
        <w:rPr>
          <w:szCs w:val="24"/>
        </w:rPr>
        <w:t>2.</w:t>
      </w:r>
      <w:r w:rsidR="00422E03" w:rsidRPr="00584A87">
        <w:rPr>
          <w:szCs w:val="24"/>
        </w:rPr>
        <w:t>Промежуточная</w:t>
      </w:r>
      <w:proofErr w:type="gramEnd"/>
      <w:r w:rsidR="00422E03" w:rsidRPr="00584A87">
        <w:rPr>
          <w:szCs w:val="24"/>
        </w:rPr>
        <w:t xml:space="preserve">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 Предметом оценки освоения учебного материала являются знания, умения и компетенции.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2.</w:t>
      </w:r>
      <w:proofErr w:type="gramStart"/>
      <w:r w:rsidRPr="00584A87">
        <w:rPr>
          <w:szCs w:val="24"/>
        </w:rPr>
        <w:t>2.</w:t>
      </w:r>
      <w:r w:rsidR="00422E03" w:rsidRPr="00584A87">
        <w:rPr>
          <w:szCs w:val="24"/>
        </w:rPr>
        <w:t>При</w:t>
      </w:r>
      <w:proofErr w:type="gramEnd"/>
      <w:r w:rsidR="00422E03" w:rsidRPr="00584A87">
        <w:rPr>
          <w:szCs w:val="24"/>
        </w:rPr>
        <w:t xml:space="preserve">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ФГОС. </w:t>
      </w:r>
    </w:p>
    <w:p w:rsidR="00422E03" w:rsidRPr="00584A87" w:rsidRDefault="00422E03" w:rsidP="00550B16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Фонд оценочных средств должен формироваться на основе ключевых принципов оценивания: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объекты оценки должны соответствовать поставленным образовательными </w:t>
      </w:r>
      <w:proofErr w:type="gramStart"/>
      <w:r w:rsidRPr="00584A87">
        <w:rPr>
          <w:szCs w:val="24"/>
        </w:rPr>
        <w:t>программами  целям</w:t>
      </w:r>
      <w:proofErr w:type="gramEnd"/>
      <w:r w:rsidRPr="00584A87">
        <w:rPr>
          <w:szCs w:val="24"/>
        </w:rPr>
        <w:t xml:space="preserve"> обучения;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422E03" w:rsidRPr="00584A87" w:rsidRDefault="00422E03" w:rsidP="00550B16">
      <w:pPr>
        <w:pStyle w:val="a3"/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2B77D2" w:rsidRPr="00584A87" w:rsidRDefault="00422E03" w:rsidP="00550B16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rFonts w:eastAsia="Segoe UI Symbol"/>
          <w:szCs w:val="24"/>
        </w:rPr>
      </w:pPr>
      <w:r w:rsidRPr="00584A87">
        <w:rPr>
          <w:szCs w:val="24"/>
        </w:rPr>
        <w:t xml:space="preserve">Основными требованиями, предъявляемыми к ФОС, являются: </w:t>
      </w:r>
    </w:p>
    <w:p w:rsidR="00422E03" w:rsidRPr="00584A87" w:rsidRDefault="00422E03" w:rsidP="00550B16">
      <w:pPr>
        <w:pStyle w:val="a3"/>
        <w:numPr>
          <w:ilvl w:val="0"/>
          <w:numId w:val="1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предметная направленность (соответствие предмету изучения учебной    дисциплины);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содержание (состав и взаимосвязь структурных единиц);  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6E2A77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b/>
          <w:szCs w:val="24"/>
        </w:rPr>
        <w:t xml:space="preserve"> </w:t>
      </w:r>
    </w:p>
    <w:p w:rsidR="00422E03" w:rsidRPr="00584A87" w:rsidRDefault="00422E03" w:rsidP="00550B16">
      <w:pPr>
        <w:spacing w:after="0" w:line="276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>3. Разработка фонда оценочных средств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</w:t>
      </w:r>
      <w:r w:rsidR="00A61655" w:rsidRPr="00584A87">
        <w:rPr>
          <w:szCs w:val="24"/>
        </w:rPr>
        <w:t>ю</w:t>
      </w:r>
      <w:r w:rsidRPr="00584A87">
        <w:rPr>
          <w:szCs w:val="24"/>
        </w:rPr>
        <w:t xml:space="preserve"> директора по УВР.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Ответствен</w:t>
      </w:r>
      <w:r w:rsidR="00A61655" w:rsidRPr="00584A87">
        <w:rPr>
          <w:szCs w:val="24"/>
        </w:rPr>
        <w:t>ность за разработку комплектов К</w:t>
      </w:r>
      <w:r w:rsidRPr="00584A87">
        <w:rPr>
          <w:szCs w:val="24"/>
        </w:rPr>
        <w:t xml:space="preserve">ОС по предмету несёт учитель. Ответственность за подбор комплекса оценочных средств на уровне </w:t>
      </w:r>
      <w:r w:rsidR="00A61655" w:rsidRPr="00584A87">
        <w:rPr>
          <w:szCs w:val="24"/>
        </w:rPr>
        <w:t>школы</w:t>
      </w:r>
      <w:r w:rsidRPr="00584A87">
        <w:rPr>
          <w:szCs w:val="24"/>
        </w:rPr>
        <w:t xml:space="preserve"> для </w:t>
      </w:r>
      <w:r w:rsidR="00A61655" w:rsidRPr="00584A87">
        <w:rPr>
          <w:szCs w:val="24"/>
        </w:rPr>
        <w:t>проведения промежуточной</w:t>
      </w:r>
      <w:r w:rsidRPr="00584A87">
        <w:rPr>
          <w:szCs w:val="24"/>
        </w:rPr>
        <w:t xml:space="preserve"> </w:t>
      </w:r>
      <w:r w:rsidR="00A61655" w:rsidRPr="00584A87">
        <w:rPr>
          <w:szCs w:val="24"/>
        </w:rPr>
        <w:t>аттестации несут руководители</w:t>
      </w:r>
      <w:r w:rsidRPr="00584A87">
        <w:rPr>
          <w:szCs w:val="24"/>
        </w:rPr>
        <w:t xml:space="preserve"> </w:t>
      </w:r>
      <w:r w:rsidR="00A61655" w:rsidRPr="00584A87">
        <w:rPr>
          <w:szCs w:val="24"/>
        </w:rPr>
        <w:t>методических объединений и</w:t>
      </w:r>
      <w:r w:rsidRPr="00584A87">
        <w:rPr>
          <w:szCs w:val="24"/>
        </w:rPr>
        <w:t xml:space="preserve"> заместитель директора по УВР.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При составлении, согласовании и утверждении комплекта КОС должно быть обеспечено его соответствие: 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Федеральному государственному образовательному стандарту;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учебному плану;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рабочей программе учебного предмета;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lastRenderedPageBreak/>
        <w:t xml:space="preserve">образовательным технологиям, используемым в преподавании учебного предмета. </w:t>
      </w:r>
    </w:p>
    <w:p w:rsidR="00422E03" w:rsidRPr="00584A87" w:rsidRDefault="00422E03" w:rsidP="00550B16">
      <w:pPr>
        <w:spacing w:after="0" w:line="276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 xml:space="preserve">4. Структура и содержание фонда оценочных средств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Структурными элементами фонда оценочных средств являются комплекты контрольно-оценочных средств, разработанные по </w:t>
      </w:r>
      <w:r w:rsidR="000B1A06" w:rsidRPr="00584A87">
        <w:rPr>
          <w:szCs w:val="24"/>
        </w:rPr>
        <w:t>каждому учебному</w:t>
      </w:r>
      <w:r w:rsidRPr="00584A87">
        <w:rPr>
          <w:szCs w:val="24"/>
        </w:rPr>
        <w:t xml:space="preserve"> предмету, </w:t>
      </w:r>
      <w:r w:rsidR="000B1A06" w:rsidRPr="00584A87">
        <w:rPr>
          <w:szCs w:val="24"/>
        </w:rPr>
        <w:t>входящему в</w:t>
      </w:r>
      <w:r w:rsidRPr="00584A87">
        <w:rPr>
          <w:szCs w:val="24"/>
        </w:rPr>
        <w:t xml:space="preserve"> учебный </w:t>
      </w:r>
      <w:r w:rsidR="000B1A06" w:rsidRPr="00584A87">
        <w:rPr>
          <w:szCs w:val="24"/>
        </w:rPr>
        <w:t>план школы в</w:t>
      </w:r>
      <w:r w:rsidRPr="00584A87">
        <w:rPr>
          <w:szCs w:val="24"/>
        </w:rPr>
        <w:t xml:space="preserve"> соответствии с ФГОС. 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Структурными элементами фонда оценочных средств   являются: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перечень фонда оценочных средств;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комплект текстовых заданий, разработанных по учебному предмету;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 w:rsidRPr="00584A87">
        <w:rPr>
          <w:szCs w:val="24"/>
        </w:rPr>
        <w:t>сформированности</w:t>
      </w:r>
      <w:proofErr w:type="spellEnd"/>
      <w:r w:rsidRPr="00584A87">
        <w:rPr>
          <w:szCs w:val="24"/>
        </w:rPr>
        <w:t xml:space="preserve"> компетенций на определённых этапах обучения. 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="00422E03" w:rsidRPr="00584A87">
        <w:rPr>
          <w:b/>
          <w:szCs w:val="24"/>
        </w:rPr>
        <w:t xml:space="preserve">5.Структурные элементы </w:t>
      </w:r>
      <w:proofErr w:type="gramStart"/>
      <w:r w:rsidR="00422E03" w:rsidRPr="00584A87">
        <w:rPr>
          <w:b/>
          <w:szCs w:val="24"/>
        </w:rPr>
        <w:t>перечня  ФОС</w:t>
      </w:r>
      <w:proofErr w:type="gramEnd"/>
      <w:r w:rsidR="00422E03" w:rsidRPr="00584A87">
        <w:rPr>
          <w:b/>
          <w:szCs w:val="24"/>
        </w:rPr>
        <w:t xml:space="preserve"> по предмету, курсу, дисциплине: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а) титульный лист (приложение №1);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б) паспорт ФОС (приложение №2);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в) комплекты оценочных средств, примерный перечень и краткая характеристика которых приведены в приложении (№3);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г) </w:t>
      </w:r>
      <w:r w:rsidRPr="00584A87">
        <w:rPr>
          <w:szCs w:val="24"/>
        </w:rPr>
        <w:tab/>
        <w:t xml:space="preserve">комплект </w:t>
      </w:r>
      <w:r w:rsidRPr="00584A87">
        <w:rPr>
          <w:szCs w:val="24"/>
        </w:rPr>
        <w:tab/>
        <w:t xml:space="preserve">контрольно-измерительных </w:t>
      </w:r>
      <w:r w:rsidRPr="00584A87">
        <w:rPr>
          <w:szCs w:val="24"/>
        </w:rPr>
        <w:tab/>
        <w:t xml:space="preserve">материалов, </w:t>
      </w:r>
      <w:r w:rsidRPr="00584A87">
        <w:rPr>
          <w:szCs w:val="24"/>
        </w:rPr>
        <w:tab/>
        <w:t xml:space="preserve">разработанных </w:t>
      </w:r>
      <w:r w:rsidRPr="00584A87">
        <w:rPr>
          <w:szCs w:val="24"/>
        </w:rPr>
        <w:tab/>
        <w:t xml:space="preserve">по соответствующей дисциплине и предназначенных для оценки умений, и знаний.  </w:t>
      </w:r>
    </w:p>
    <w:p w:rsidR="00422E03" w:rsidRPr="00584A87" w:rsidRDefault="00422E03" w:rsidP="00550B16">
      <w:pPr>
        <w:numPr>
          <w:ilvl w:val="1"/>
          <w:numId w:val="8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По каждому оценочному средству в ФОС </w:t>
      </w:r>
      <w:proofErr w:type="gramStart"/>
      <w:r w:rsidRPr="00584A87">
        <w:rPr>
          <w:szCs w:val="24"/>
        </w:rPr>
        <w:t>приводятся  критерии</w:t>
      </w:r>
      <w:proofErr w:type="gramEnd"/>
      <w:r w:rsidRPr="00584A87">
        <w:rPr>
          <w:szCs w:val="24"/>
        </w:rPr>
        <w:t xml:space="preserve"> оценивания. </w:t>
      </w:r>
    </w:p>
    <w:p w:rsidR="00422E03" w:rsidRPr="00584A87" w:rsidRDefault="00422E03" w:rsidP="00550B16">
      <w:pPr>
        <w:numPr>
          <w:ilvl w:val="1"/>
          <w:numId w:val="8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  <w:r w:rsidRPr="00584A87">
        <w:rPr>
          <w:b/>
          <w:szCs w:val="24"/>
        </w:rPr>
        <w:t xml:space="preserve">  </w:t>
      </w:r>
    </w:p>
    <w:p w:rsidR="00584A87" w:rsidRDefault="00584A87" w:rsidP="00550B16">
      <w:pPr>
        <w:spacing w:after="0" w:line="276" w:lineRule="auto"/>
        <w:ind w:left="0" w:right="-15" w:firstLine="0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6</w:t>
      </w:r>
      <w:r w:rsidR="00873BF1" w:rsidRPr="00584A87">
        <w:rPr>
          <w:b/>
          <w:szCs w:val="24"/>
        </w:rPr>
        <w:t xml:space="preserve">. </w:t>
      </w:r>
      <w:r w:rsidR="00422E03" w:rsidRPr="00584A87">
        <w:rPr>
          <w:b/>
          <w:szCs w:val="24"/>
        </w:rPr>
        <w:t>Процедура согласования фонда оценочных средств</w:t>
      </w:r>
      <w:r w:rsidR="00422E03" w:rsidRPr="00584A87">
        <w:rPr>
          <w:szCs w:val="24"/>
        </w:rPr>
        <w:t xml:space="preserve">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6</w:t>
      </w:r>
      <w:r w:rsidR="00873BF1" w:rsidRPr="00584A87">
        <w:rPr>
          <w:szCs w:val="24"/>
        </w:rPr>
        <w:t>.</w:t>
      </w:r>
      <w:proofErr w:type="gramStart"/>
      <w:r w:rsidR="00873BF1" w:rsidRPr="00584A87">
        <w:rPr>
          <w:szCs w:val="24"/>
        </w:rPr>
        <w:t>1.</w:t>
      </w:r>
      <w:r w:rsidR="00422E03" w:rsidRPr="00584A87">
        <w:rPr>
          <w:szCs w:val="24"/>
        </w:rPr>
        <w:t>Комплект</w:t>
      </w:r>
      <w:proofErr w:type="gramEnd"/>
      <w:r w:rsidR="00422E03" w:rsidRPr="00584A87">
        <w:rPr>
          <w:szCs w:val="24"/>
        </w:rPr>
        <w:t xml:space="preserve">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7</w:t>
      </w:r>
      <w:r w:rsidR="00873BF1" w:rsidRPr="00584A87">
        <w:rPr>
          <w:b/>
          <w:szCs w:val="24"/>
        </w:rPr>
        <w:t xml:space="preserve">. </w:t>
      </w:r>
      <w:r w:rsidR="00422E03" w:rsidRPr="00584A87">
        <w:rPr>
          <w:b/>
          <w:szCs w:val="24"/>
        </w:rPr>
        <w:t xml:space="preserve">Ответственность за разработку и хранение фонда оценочных средств 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7</w:t>
      </w:r>
      <w:r w:rsidR="00873BF1" w:rsidRPr="00584A87">
        <w:rPr>
          <w:szCs w:val="24"/>
        </w:rPr>
        <w:t>.</w:t>
      </w:r>
      <w:proofErr w:type="gramStart"/>
      <w:r w:rsidR="00873BF1" w:rsidRPr="00584A87">
        <w:rPr>
          <w:szCs w:val="24"/>
        </w:rPr>
        <w:t>1.</w:t>
      </w:r>
      <w:r w:rsidR="00422E03" w:rsidRPr="00584A87">
        <w:rPr>
          <w:szCs w:val="24"/>
        </w:rPr>
        <w:t>Печатный</w:t>
      </w:r>
      <w:proofErr w:type="gramEnd"/>
      <w:r w:rsidR="00422E03" w:rsidRPr="00584A87">
        <w:rPr>
          <w:szCs w:val="24"/>
        </w:rPr>
        <w:t xml:space="preserve"> экземпляр комплекта контрольно-оценочных средств  хранится  в составе рабочих программ учителей. </w:t>
      </w:r>
    </w:p>
    <w:p w:rsidR="00873BF1" w:rsidRPr="00584A87" w:rsidRDefault="00584A87" w:rsidP="00550B16">
      <w:pPr>
        <w:spacing w:after="0" w:line="276" w:lineRule="auto"/>
        <w:ind w:left="0" w:firstLine="0"/>
        <w:jc w:val="left"/>
        <w:rPr>
          <w:szCs w:val="24"/>
        </w:rPr>
      </w:pPr>
      <w:r>
        <w:rPr>
          <w:szCs w:val="24"/>
        </w:rPr>
        <w:t>7.</w:t>
      </w:r>
      <w:proofErr w:type="gramStart"/>
      <w:r>
        <w:rPr>
          <w:szCs w:val="24"/>
        </w:rPr>
        <w:t>2.</w:t>
      </w:r>
      <w:r w:rsidR="00422E03" w:rsidRPr="00584A87">
        <w:rPr>
          <w:szCs w:val="24"/>
        </w:rPr>
        <w:t>Фонд</w:t>
      </w:r>
      <w:proofErr w:type="gramEnd"/>
      <w:r w:rsidR="00422E03" w:rsidRPr="00584A87">
        <w:rPr>
          <w:szCs w:val="24"/>
        </w:rPr>
        <w:t xml:space="preserve"> контрольно-оценочных средств, реализуемый в </w:t>
      </w:r>
      <w:r w:rsidR="00873BF1" w:rsidRPr="00584A87">
        <w:rPr>
          <w:szCs w:val="24"/>
        </w:rPr>
        <w:t>гимназии</w:t>
      </w:r>
      <w:r w:rsidR="00422E03" w:rsidRPr="00584A87">
        <w:rPr>
          <w:szCs w:val="24"/>
        </w:rPr>
        <w:t xml:space="preserve">, является собственностью </w:t>
      </w:r>
      <w:r w:rsidR="00873BF1" w:rsidRPr="00584A87">
        <w:rPr>
          <w:szCs w:val="24"/>
        </w:rPr>
        <w:t>гимназии.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7</w:t>
      </w:r>
      <w:r w:rsidR="00873BF1" w:rsidRPr="00584A87">
        <w:rPr>
          <w:szCs w:val="24"/>
        </w:rPr>
        <w:t>.</w:t>
      </w:r>
      <w:proofErr w:type="gramStart"/>
      <w:r w:rsidR="00873BF1" w:rsidRPr="00584A87">
        <w:rPr>
          <w:szCs w:val="24"/>
        </w:rPr>
        <w:t>3.</w:t>
      </w:r>
      <w:r w:rsidR="00422E03" w:rsidRPr="00584A87">
        <w:rPr>
          <w:szCs w:val="24"/>
        </w:rPr>
        <w:t>Перечень</w:t>
      </w:r>
      <w:proofErr w:type="gramEnd"/>
      <w:r w:rsidR="00422E03" w:rsidRPr="00584A87">
        <w:rPr>
          <w:szCs w:val="24"/>
        </w:rPr>
        <w:t xml:space="preserve">  контрольно-оценочных средств  предоставляется разработчиком заместителю директора по УВР и хранится в электронной базе данных.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8</w:t>
      </w:r>
      <w:r w:rsidR="00873BF1" w:rsidRPr="00584A87">
        <w:rPr>
          <w:b/>
          <w:szCs w:val="24"/>
        </w:rPr>
        <w:t>.</w:t>
      </w:r>
      <w:r w:rsidR="00422E03" w:rsidRPr="00584A87">
        <w:rPr>
          <w:b/>
          <w:szCs w:val="24"/>
        </w:rPr>
        <w:t xml:space="preserve">Заключительное положение. 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8.</w:t>
      </w:r>
      <w:proofErr w:type="gramStart"/>
      <w:r w:rsidR="00422E03" w:rsidRPr="00584A87">
        <w:rPr>
          <w:szCs w:val="24"/>
        </w:rPr>
        <w:t>1.Положение</w:t>
      </w:r>
      <w:proofErr w:type="gramEnd"/>
      <w:r w:rsidR="00422E03" w:rsidRPr="00584A87">
        <w:rPr>
          <w:szCs w:val="24"/>
        </w:rPr>
        <w:t xml:space="preserve"> вступает в силу с момента его утверждения в установленном порядке.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8</w:t>
      </w:r>
      <w:r w:rsidR="00422E03" w:rsidRPr="00584A87">
        <w:rPr>
          <w:szCs w:val="24"/>
        </w:rPr>
        <w:t xml:space="preserve">.2. Внесение изменений и дополнений в Положение утверждается распорядительным актом руководителя учреждения. </w:t>
      </w:r>
    </w:p>
    <w:p w:rsidR="00422E03" w:rsidRPr="00584A87" w:rsidRDefault="00422E03" w:rsidP="00550B16">
      <w:pPr>
        <w:spacing w:after="0" w:line="276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422E03" w:rsidRPr="00584A87" w:rsidRDefault="00422E03" w:rsidP="00584A87">
      <w:pPr>
        <w:spacing w:line="240" w:lineRule="auto"/>
        <w:ind w:left="0" w:firstLine="0"/>
        <w:jc w:val="right"/>
        <w:rPr>
          <w:szCs w:val="24"/>
        </w:rPr>
      </w:pPr>
      <w:r w:rsidRPr="00584A87">
        <w:rPr>
          <w:b/>
          <w:szCs w:val="24"/>
        </w:rPr>
        <w:lastRenderedPageBreak/>
        <w:t xml:space="preserve">Приложение №1 </w:t>
      </w:r>
    </w:p>
    <w:p w:rsidR="00584A87" w:rsidRDefault="00584A87" w:rsidP="00584A87">
      <w:pPr>
        <w:spacing w:after="101" w:line="240" w:lineRule="auto"/>
        <w:ind w:left="0" w:firstLine="0"/>
        <w:jc w:val="center"/>
        <w:rPr>
          <w:szCs w:val="24"/>
        </w:rPr>
      </w:pP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МУНИЦИПАЛЬНОЕ БЮДЖЕТНОЕ ОБЩЕОБРАЗОВАТЕЛЬНОЕ УЧРЕЖДЕНИЕ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«СРЕДНЯЯ ОБЩЕОБРАЗОВАТЕЛЬНАЯ ШКОЛА с. БУЛГАТ-ИРЗУ им. Х.А.АРЗАМИЕВА»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(МБОУ «СОШ с. БУЛГАТ-ИРЗУ им. Х.А.АРЗАМИЕВА»)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МУНИЦИПАЛЬНИ БЮДЖЕТАН ЮКЪАРАДЕШАРАН УЧРЕЖДЕНИ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«БУЛГ1АТ-ИРЗЕРА Х.А.АРЗАМИЕВАН Ц1АРАХ ЮКЪАРАДЕШАРАН ЮККЪЕРА ШКОЛА»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(МБЮУ «БУЛГ1АТ-ИРЗЕРА Х.А.АРЗАМИЕВАН Ц1АРАХ ЮЮШ»)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14"/>
          <w:szCs w:val="14"/>
        </w:rPr>
      </w:pPr>
      <w:r w:rsidRPr="00584A87">
        <w:rPr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14"/>
          <w:szCs w:val="14"/>
        </w:rPr>
      </w:pPr>
      <w:r w:rsidRPr="00584A87">
        <w:rPr>
          <w:b/>
          <w:sz w:val="14"/>
          <w:szCs w:val="14"/>
        </w:rPr>
        <w:t xml:space="preserve">366224, </w:t>
      </w:r>
      <w:proofErr w:type="spellStart"/>
      <w:r w:rsidRPr="00584A87">
        <w:rPr>
          <w:b/>
          <w:sz w:val="14"/>
          <w:szCs w:val="14"/>
        </w:rPr>
        <w:t>Нохчийн</w:t>
      </w:r>
      <w:proofErr w:type="spellEnd"/>
      <w:r w:rsidRPr="00584A87">
        <w:rPr>
          <w:b/>
          <w:sz w:val="14"/>
          <w:szCs w:val="14"/>
        </w:rPr>
        <w:t xml:space="preserve"> Республика, Нажин-</w:t>
      </w:r>
      <w:proofErr w:type="spellStart"/>
      <w:r w:rsidRPr="00584A87">
        <w:rPr>
          <w:b/>
          <w:sz w:val="14"/>
          <w:szCs w:val="14"/>
        </w:rPr>
        <w:t>Юьртан</w:t>
      </w:r>
      <w:proofErr w:type="spellEnd"/>
      <w:r w:rsidRPr="00584A87">
        <w:rPr>
          <w:b/>
          <w:sz w:val="14"/>
          <w:szCs w:val="14"/>
        </w:rPr>
        <w:t xml:space="preserve"> к</w:t>
      </w:r>
      <w:r w:rsidRPr="00584A87">
        <w:rPr>
          <w:b/>
          <w:sz w:val="14"/>
          <w:szCs w:val="14"/>
          <w:lang w:val="en-US"/>
        </w:rPr>
        <w:t>I</w:t>
      </w:r>
      <w:proofErr w:type="spellStart"/>
      <w:r w:rsidRPr="00584A87">
        <w:rPr>
          <w:b/>
          <w:sz w:val="14"/>
          <w:szCs w:val="14"/>
        </w:rPr>
        <w:t>ошт</w:t>
      </w:r>
      <w:proofErr w:type="spellEnd"/>
      <w:r w:rsidRPr="00584A87">
        <w:rPr>
          <w:b/>
          <w:sz w:val="14"/>
          <w:szCs w:val="14"/>
        </w:rPr>
        <w:t xml:space="preserve">, Булг1ат-Ирзу </w:t>
      </w:r>
      <w:proofErr w:type="spellStart"/>
      <w:r w:rsidRPr="00584A87">
        <w:rPr>
          <w:b/>
          <w:sz w:val="14"/>
          <w:szCs w:val="14"/>
        </w:rPr>
        <w:t>юьртан</w:t>
      </w:r>
      <w:proofErr w:type="spellEnd"/>
      <w:r w:rsidRPr="00584A87">
        <w:rPr>
          <w:b/>
          <w:sz w:val="14"/>
          <w:szCs w:val="14"/>
        </w:rPr>
        <w:t xml:space="preserve">, </w:t>
      </w:r>
      <w:proofErr w:type="spellStart"/>
      <w:r w:rsidRPr="00584A87">
        <w:rPr>
          <w:b/>
          <w:sz w:val="14"/>
          <w:szCs w:val="14"/>
        </w:rPr>
        <w:t>Школьни</w:t>
      </w:r>
      <w:proofErr w:type="spellEnd"/>
      <w:r w:rsidRPr="00584A87">
        <w:rPr>
          <w:b/>
          <w:sz w:val="14"/>
          <w:szCs w:val="14"/>
        </w:rPr>
        <w:t xml:space="preserve"> </w:t>
      </w:r>
      <w:proofErr w:type="spellStart"/>
      <w:r w:rsidRPr="00584A87">
        <w:rPr>
          <w:b/>
          <w:sz w:val="14"/>
          <w:szCs w:val="14"/>
        </w:rPr>
        <w:t>урам</w:t>
      </w:r>
      <w:proofErr w:type="spellEnd"/>
      <w:r w:rsidRPr="00584A87">
        <w:rPr>
          <w:b/>
          <w:sz w:val="14"/>
          <w:szCs w:val="14"/>
        </w:rPr>
        <w:t>, 1</w:t>
      </w:r>
    </w:p>
    <w:p w:rsidR="00584A87" w:rsidRPr="002D4CD5" w:rsidRDefault="00584A87" w:rsidP="00584A87">
      <w:pPr>
        <w:spacing w:after="0" w:line="240" w:lineRule="auto"/>
        <w:ind w:left="0" w:firstLine="0"/>
        <w:jc w:val="center"/>
        <w:rPr>
          <w:b/>
          <w:sz w:val="14"/>
          <w:szCs w:val="14"/>
        </w:rPr>
      </w:pPr>
      <w:proofErr w:type="spellStart"/>
      <w:r w:rsidRPr="00584A87">
        <w:rPr>
          <w:b/>
          <w:sz w:val="14"/>
          <w:szCs w:val="14"/>
        </w:rPr>
        <w:t>Email:bulgatirzu@mail.ru</w:t>
      </w:r>
      <w:proofErr w:type="spellEnd"/>
      <w:r w:rsidRPr="00584A87">
        <w:rPr>
          <w:b/>
          <w:sz w:val="14"/>
          <w:szCs w:val="14"/>
        </w:rPr>
        <w:t>, ИНН 2009002060, КПП 200901001, ОГРН 1092032002050, телефон +79287803637</w:t>
      </w:r>
    </w:p>
    <w:p w:rsidR="00422E03" w:rsidRPr="00584A87" w:rsidRDefault="00766F8D" w:rsidP="00584A87">
      <w:pPr>
        <w:spacing w:after="39" w:line="240" w:lineRule="auto"/>
        <w:ind w:left="0" w:firstLine="0"/>
        <w:jc w:val="center"/>
        <w:rPr>
          <w:szCs w:val="24"/>
        </w:rPr>
      </w:pPr>
      <w:r>
        <w:rPr>
          <w:rFonts w:eastAsia="Calibri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7.9pt;height:14.5pt" o:hrpct="0" o:hralign="center" o:hr="t">
            <v:imagedata r:id="rId7" o:title="BD21315_"/>
          </v:shape>
        </w:pict>
      </w:r>
      <w:r w:rsidR="00584A87" w:rsidRPr="00584A87">
        <w:rPr>
          <w:b/>
          <w:sz w:val="16"/>
          <w:szCs w:val="24"/>
        </w:rPr>
        <w:t xml:space="preserve">          </w:t>
      </w:r>
      <w:r w:rsidR="00422E03" w:rsidRPr="00584A87">
        <w:rPr>
          <w:b/>
          <w:szCs w:val="24"/>
        </w:rPr>
        <w:t xml:space="preserve"> </w:t>
      </w:r>
    </w:p>
    <w:p w:rsidR="00422E03" w:rsidRPr="00584A87" w:rsidRDefault="00422E03" w:rsidP="00584A87">
      <w:pPr>
        <w:spacing w:after="51" w:line="276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 </w:t>
      </w:r>
    </w:p>
    <w:tbl>
      <w:tblPr>
        <w:tblStyle w:val="TableGrid"/>
        <w:tblW w:w="9543" w:type="dxa"/>
        <w:tblInd w:w="0" w:type="dxa"/>
        <w:tblLook w:val="04A0" w:firstRow="1" w:lastRow="0" w:firstColumn="1" w:lastColumn="0" w:noHBand="0" w:noVBand="1"/>
      </w:tblPr>
      <w:tblGrid>
        <w:gridCol w:w="5954"/>
        <w:gridCol w:w="3589"/>
      </w:tblGrid>
      <w:tr w:rsidR="00422E03" w:rsidRPr="00550B16" w:rsidTr="00550B16">
        <w:trPr>
          <w:trHeight w:val="247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550B16" w:rsidRDefault="00422E03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550B16">
              <w:rPr>
                <w:szCs w:val="24"/>
              </w:rPr>
              <w:t>Согласовано :</w:t>
            </w:r>
            <w:proofErr w:type="gramEnd"/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47" w:line="240" w:lineRule="auto"/>
              <w:ind w:left="0" w:firstLine="0"/>
              <w:jc w:val="center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E62060" w:rsidP="00584A87">
            <w:pPr>
              <w:spacing w:after="5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>МО</w:t>
            </w:r>
            <w:r w:rsidR="00873BF1" w:rsidRPr="00550B16">
              <w:rPr>
                <w:szCs w:val="24"/>
              </w:rPr>
              <w:t xml:space="preserve"> </w:t>
            </w:r>
            <w:r w:rsidR="00422E03" w:rsidRPr="00550B16">
              <w:rPr>
                <w:szCs w:val="24"/>
              </w:rPr>
              <w:t xml:space="preserve">_________________________ </w:t>
            </w:r>
          </w:p>
          <w:p w:rsidR="00422E03" w:rsidRPr="00550B16" w:rsidRDefault="00422E03" w:rsidP="00584A87">
            <w:pPr>
              <w:spacing w:after="19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Протокол №_________________ </w:t>
            </w:r>
          </w:p>
          <w:p w:rsidR="00422E03" w:rsidRPr="00550B16" w:rsidRDefault="00422E03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550B16">
              <w:rPr>
                <w:szCs w:val="24"/>
              </w:rPr>
              <w:t>Руководитель :</w:t>
            </w:r>
            <w:proofErr w:type="gramEnd"/>
            <w:r w:rsidRPr="00550B16">
              <w:rPr>
                <w:szCs w:val="24"/>
              </w:rPr>
              <w:t xml:space="preserve">_______________ </w:t>
            </w:r>
          </w:p>
          <w:p w:rsidR="00422E03" w:rsidRPr="00550B16" w:rsidRDefault="00422E03" w:rsidP="00584A8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550B16" w:rsidRDefault="00422E03" w:rsidP="00584A87">
            <w:pPr>
              <w:spacing w:after="5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Утверждаю: </w:t>
            </w:r>
          </w:p>
          <w:p w:rsidR="00422E03" w:rsidRPr="00550B16" w:rsidRDefault="00422E03" w:rsidP="00584A87">
            <w:pPr>
              <w:spacing w:after="17" w:line="240" w:lineRule="auto"/>
              <w:ind w:left="0" w:firstLine="0"/>
              <w:rPr>
                <w:szCs w:val="24"/>
              </w:rPr>
            </w:pPr>
            <w:r w:rsidRPr="00550B16">
              <w:rPr>
                <w:szCs w:val="24"/>
              </w:rPr>
              <w:t xml:space="preserve">Заместитель директора по УВР </w:t>
            </w:r>
          </w:p>
          <w:p w:rsidR="00422E03" w:rsidRPr="00550B16" w:rsidRDefault="00422E03" w:rsidP="00584A87">
            <w:pPr>
              <w:spacing w:after="1" w:line="240" w:lineRule="auto"/>
              <w:ind w:left="0" w:firstLine="0"/>
              <w:rPr>
                <w:szCs w:val="24"/>
              </w:rPr>
            </w:pPr>
            <w:r w:rsidRPr="00550B16">
              <w:rPr>
                <w:szCs w:val="24"/>
              </w:rPr>
              <w:t>________________</w:t>
            </w:r>
            <w:r w:rsidR="00E62060" w:rsidRPr="00550B16">
              <w:rPr>
                <w:szCs w:val="24"/>
              </w:rPr>
              <w:t>Садуева М.С.</w:t>
            </w:r>
          </w:p>
          <w:p w:rsidR="00E62060" w:rsidRPr="00550B16" w:rsidRDefault="00E62060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Приказ № ____________ </w:t>
            </w:r>
          </w:p>
          <w:p w:rsidR="00E62060" w:rsidRPr="00550B16" w:rsidRDefault="00E62060" w:rsidP="00584A87">
            <w:pPr>
              <w:spacing w:after="2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>«__</w:t>
            </w:r>
            <w:proofErr w:type="gramStart"/>
            <w:r w:rsidRPr="00550B16">
              <w:rPr>
                <w:szCs w:val="24"/>
              </w:rPr>
              <w:t>_»_</w:t>
            </w:r>
            <w:proofErr w:type="gramEnd"/>
            <w:r w:rsidRPr="00550B16">
              <w:rPr>
                <w:szCs w:val="24"/>
              </w:rPr>
              <w:t xml:space="preserve">_________20__ г. </w:t>
            </w:r>
          </w:p>
          <w:p w:rsidR="00422E03" w:rsidRPr="00550B16" w:rsidRDefault="00E62060" w:rsidP="00584A87">
            <w:pPr>
              <w:spacing w:after="46" w:line="240" w:lineRule="auto"/>
              <w:ind w:left="0" w:firstLine="0"/>
              <w:jc w:val="center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  <w:r w:rsidR="00422E03"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49" w:line="240" w:lineRule="auto"/>
              <w:ind w:left="0" w:firstLine="0"/>
              <w:jc w:val="center"/>
              <w:rPr>
                <w:szCs w:val="24"/>
              </w:rPr>
            </w:pP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</w:tc>
      </w:tr>
    </w:tbl>
    <w:p w:rsidR="00422E03" w:rsidRPr="00584A87" w:rsidRDefault="00422E03" w:rsidP="00584A87">
      <w:pPr>
        <w:spacing w:after="39" w:line="240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 </w:t>
      </w:r>
    </w:p>
    <w:p w:rsidR="00422E03" w:rsidRPr="00584A87" w:rsidRDefault="00422E03" w:rsidP="00584A87">
      <w:pPr>
        <w:spacing w:after="0" w:line="274" w:lineRule="auto"/>
        <w:ind w:left="0" w:right="4543" w:firstLine="0"/>
        <w:jc w:val="left"/>
        <w:rPr>
          <w:szCs w:val="24"/>
        </w:rPr>
      </w:pPr>
      <w:r w:rsidRPr="00584A87">
        <w:rPr>
          <w:szCs w:val="24"/>
        </w:rPr>
        <w:t xml:space="preserve">  </w:t>
      </w:r>
      <w:r w:rsidRPr="00584A87">
        <w:rPr>
          <w:b/>
          <w:szCs w:val="24"/>
        </w:rPr>
        <w:t xml:space="preserve"> </w:t>
      </w:r>
    </w:p>
    <w:p w:rsidR="00422E03" w:rsidRPr="00584A87" w:rsidRDefault="00422E03" w:rsidP="00584A87">
      <w:pPr>
        <w:spacing w:after="329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306" w:line="240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ФОНД ОЦЕНОЧНЫХ СРЕДСТВ </w:t>
      </w:r>
    </w:p>
    <w:p w:rsidR="00422E03" w:rsidRPr="00584A87" w:rsidRDefault="00550B16" w:rsidP="00584A87">
      <w:pPr>
        <w:spacing w:after="263" w:line="246" w:lineRule="auto"/>
        <w:ind w:left="0" w:right="-15" w:firstLine="0"/>
        <w:jc w:val="center"/>
        <w:rPr>
          <w:szCs w:val="24"/>
        </w:rPr>
      </w:pPr>
      <w:r>
        <w:rPr>
          <w:szCs w:val="24"/>
        </w:rPr>
        <w:t>п</w:t>
      </w:r>
      <w:r w:rsidR="00422E03" w:rsidRPr="00584A87">
        <w:rPr>
          <w:szCs w:val="24"/>
        </w:rPr>
        <w:t xml:space="preserve">о учебным предметам, курсам, дисциплинам  </w:t>
      </w:r>
    </w:p>
    <w:p w:rsidR="00422E03" w:rsidRPr="00584A87" w:rsidRDefault="00422E03" w:rsidP="00584A87">
      <w:pPr>
        <w:spacing w:after="263" w:line="246" w:lineRule="auto"/>
        <w:ind w:left="0" w:right="-15" w:firstLine="0"/>
        <w:jc w:val="center"/>
        <w:rPr>
          <w:szCs w:val="24"/>
        </w:rPr>
      </w:pPr>
      <w:r w:rsidRPr="00584A87">
        <w:rPr>
          <w:szCs w:val="24"/>
        </w:rPr>
        <w:t xml:space="preserve">_______________ общего образования </w:t>
      </w:r>
    </w:p>
    <w:p w:rsidR="00422E03" w:rsidRPr="00584A87" w:rsidRDefault="00422E03" w:rsidP="00584A87">
      <w:pPr>
        <w:spacing w:after="242" w:line="417" w:lineRule="auto"/>
        <w:ind w:left="0" w:right="9292" w:firstLine="0"/>
        <w:jc w:val="left"/>
        <w:rPr>
          <w:szCs w:val="24"/>
        </w:rPr>
      </w:pPr>
      <w:r w:rsidRPr="00584A87">
        <w:rPr>
          <w:szCs w:val="24"/>
        </w:rPr>
        <w:t xml:space="preserve">  </w:t>
      </w:r>
    </w:p>
    <w:p w:rsidR="00422E03" w:rsidRPr="00584A87" w:rsidRDefault="00422E03" w:rsidP="00584A87">
      <w:pPr>
        <w:spacing w:after="251" w:line="240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237" w:line="418" w:lineRule="auto"/>
        <w:ind w:left="0" w:right="4615" w:firstLine="0"/>
        <w:jc w:val="center"/>
        <w:rPr>
          <w:szCs w:val="24"/>
        </w:rPr>
      </w:pPr>
      <w:r w:rsidRPr="00584A87">
        <w:rPr>
          <w:szCs w:val="24"/>
        </w:rPr>
        <w:t xml:space="preserve">  </w:t>
      </w:r>
    </w:p>
    <w:p w:rsidR="00422E03" w:rsidRPr="00584A87" w:rsidRDefault="00422E03" w:rsidP="00584A87">
      <w:pPr>
        <w:spacing w:after="251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422E03" w:rsidRPr="00584A87" w:rsidRDefault="00422E03" w:rsidP="00584A87">
      <w:pPr>
        <w:spacing w:after="251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873BF1" w:rsidRPr="00584A87" w:rsidRDefault="00873BF1" w:rsidP="00584A87">
      <w:pPr>
        <w:spacing w:after="251" w:line="240" w:lineRule="auto"/>
        <w:ind w:left="0" w:firstLine="0"/>
        <w:rPr>
          <w:szCs w:val="24"/>
        </w:rPr>
      </w:pPr>
    </w:p>
    <w:p w:rsidR="00422E03" w:rsidRPr="00584A87" w:rsidRDefault="00E62060" w:rsidP="00584A87">
      <w:pPr>
        <w:spacing w:after="100" w:line="246" w:lineRule="auto"/>
        <w:ind w:left="0" w:right="-15" w:firstLine="0"/>
        <w:jc w:val="center"/>
        <w:rPr>
          <w:szCs w:val="24"/>
        </w:rPr>
      </w:pPr>
      <w:r w:rsidRPr="00584A87">
        <w:rPr>
          <w:szCs w:val="24"/>
        </w:rPr>
        <w:t>С.Булгат-Ирзу</w:t>
      </w:r>
    </w:p>
    <w:p w:rsidR="00422E03" w:rsidRPr="00584A87" w:rsidRDefault="00422E03" w:rsidP="00584A87">
      <w:pPr>
        <w:spacing w:after="45" w:line="246" w:lineRule="auto"/>
        <w:ind w:left="0" w:right="-15" w:firstLine="0"/>
        <w:jc w:val="center"/>
        <w:rPr>
          <w:szCs w:val="24"/>
        </w:rPr>
        <w:sectPr w:rsidR="00422E03" w:rsidRPr="00584A87" w:rsidSect="00584A87">
          <w:pgSz w:w="11904" w:h="16838"/>
          <w:pgMar w:top="567" w:right="566" w:bottom="568" w:left="1701" w:header="720" w:footer="720" w:gutter="0"/>
          <w:cols w:space="720"/>
        </w:sectPr>
      </w:pPr>
      <w:r w:rsidRPr="00584A87">
        <w:rPr>
          <w:szCs w:val="24"/>
        </w:rPr>
        <w:t xml:space="preserve">2017 г. </w:t>
      </w:r>
    </w:p>
    <w:p w:rsidR="00422E03" w:rsidRPr="00584A87" w:rsidRDefault="00422E03" w:rsidP="00584A87">
      <w:pPr>
        <w:spacing w:line="240" w:lineRule="auto"/>
        <w:ind w:left="0" w:firstLine="0"/>
        <w:jc w:val="right"/>
        <w:rPr>
          <w:szCs w:val="24"/>
        </w:rPr>
      </w:pPr>
      <w:r w:rsidRPr="00584A87">
        <w:rPr>
          <w:b/>
          <w:szCs w:val="24"/>
        </w:rPr>
        <w:lastRenderedPageBreak/>
        <w:t xml:space="preserve">Приложение №2 </w:t>
      </w:r>
    </w:p>
    <w:p w:rsidR="00550B16" w:rsidRDefault="00550B16" w:rsidP="00584A87">
      <w:pPr>
        <w:spacing w:after="3" w:line="244" w:lineRule="auto"/>
        <w:ind w:left="0" w:right="964" w:firstLine="0"/>
        <w:jc w:val="center"/>
        <w:rPr>
          <w:b/>
          <w:szCs w:val="24"/>
        </w:rPr>
      </w:pPr>
    </w:p>
    <w:p w:rsidR="00422E03" w:rsidRPr="00584A87" w:rsidRDefault="00422E03" w:rsidP="00584A87">
      <w:pPr>
        <w:spacing w:after="3" w:line="244" w:lineRule="auto"/>
        <w:ind w:left="0" w:right="964" w:firstLine="0"/>
        <w:jc w:val="center"/>
        <w:rPr>
          <w:szCs w:val="24"/>
        </w:rPr>
      </w:pPr>
      <w:r w:rsidRPr="00584A87">
        <w:rPr>
          <w:b/>
          <w:szCs w:val="24"/>
        </w:rPr>
        <w:t xml:space="preserve">Фонд оценочных средств для проведения текущего контроля успеваемости и промежуточной аттестации Основное общее образование </w:t>
      </w:r>
    </w:p>
    <w:p w:rsidR="00422E03" w:rsidRPr="00584A87" w:rsidRDefault="00422E03" w:rsidP="00584A87">
      <w:pPr>
        <w:spacing w:after="3" w:line="244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 xml:space="preserve">5 класс </w:t>
      </w:r>
    </w:p>
    <w:p w:rsidR="00422E03" w:rsidRDefault="00422E03" w:rsidP="00584A87">
      <w:pPr>
        <w:spacing w:after="3" w:line="244" w:lineRule="auto"/>
        <w:ind w:left="0" w:right="-15" w:firstLine="0"/>
        <w:jc w:val="center"/>
        <w:rPr>
          <w:b/>
          <w:szCs w:val="24"/>
        </w:rPr>
      </w:pPr>
      <w:r w:rsidRPr="00584A87">
        <w:rPr>
          <w:b/>
          <w:szCs w:val="24"/>
        </w:rPr>
        <w:t xml:space="preserve">Русский язык </w:t>
      </w:r>
    </w:p>
    <w:p w:rsidR="00584A87" w:rsidRPr="00584A87" w:rsidRDefault="00584A87" w:rsidP="00584A87">
      <w:pPr>
        <w:spacing w:after="3" w:line="244" w:lineRule="auto"/>
        <w:ind w:left="0" w:right="-15" w:firstLine="0"/>
        <w:jc w:val="center"/>
        <w:rPr>
          <w:szCs w:val="24"/>
        </w:rPr>
      </w:pPr>
    </w:p>
    <w:tbl>
      <w:tblPr>
        <w:tblStyle w:val="TableGrid"/>
        <w:tblW w:w="9684" w:type="dxa"/>
        <w:tblInd w:w="-5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21"/>
        <w:gridCol w:w="2018"/>
        <w:gridCol w:w="2630"/>
        <w:gridCol w:w="1415"/>
        <w:gridCol w:w="1596"/>
        <w:gridCol w:w="1092"/>
        <w:gridCol w:w="212"/>
      </w:tblGrid>
      <w:tr w:rsidR="00515F02" w:rsidRPr="00584A87" w:rsidTr="00550B16">
        <w:trPr>
          <w:trHeight w:val="8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№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Тема работы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right="741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Наименование оценочных средства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color w:val="FF0000"/>
                <w:szCs w:val="24"/>
              </w:rPr>
            </w:pPr>
            <w:r w:rsidRPr="00584A87">
              <w:rPr>
                <w:color w:val="FF0000"/>
                <w:szCs w:val="24"/>
              </w:rPr>
              <w:t xml:space="preserve">Назначение КИМ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color w:val="FF0000"/>
                <w:szCs w:val="24"/>
              </w:rPr>
            </w:pPr>
            <w:r w:rsidRPr="00584A87">
              <w:rPr>
                <w:color w:val="FF0000"/>
                <w:szCs w:val="24"/>
              </w:rPr>
              <w:t xml:space="preserve">Представление оценочного фонде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color w:val="FF0000"/>
                <w:szCs w:val="24"/>
              </w:rPr>
            </w:pPr>
            <w:r w:rsidRPr="00584A87">
              <w:rPr>
                <w:color w:val="FF0000"/>
                <w:szCs w:val="24"/>
              </w:rPr>
              <w:t xml:space="preserve">средства 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rPr>
                <w:color w:val="FF0000"/>
                <w:szCs w:val="24"/>
              </w:rPr>
            </w:pPr>
            <w:r w:rsidRPr="00584A87">
              <w:rPr>
                <w:color w:val="FF0000"/>
                <w:szCs w:val="24"/>
              </w:rPr>
              <w:t xml:space="preserve">в </w:t>
            </w:r>
          </w:p>
        </w:tc>
      </w:tr>
      <w:tr w:rsidR="00515F02" w:rsidRPr="00584A87" w:rsidTr="00550B16">
        <w:trPr>
          <w:trHeight w:val="283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1 четв</w:t>
            </w:r>
            <w:r w:rsidR="00515F02" w:rsidRPr="00584A87">
              <w:rPr>
                <w:szCs w:val="24"/>
              </w:rPr>
              <w:t xml:space="preserve">ерть Раздел: </w:t>
            </w:r>
            <w:proofErr w:type="gramStart"/>
            <w:r w:rsidR="00515F02" w:rsidRPr="00584A87">
              <w:rPr>
                <w:szCs w:val="24"/>
              </w:rPr>
              <w:t>«….</w:t>
            </w:r>
            <w:proofErr w:type="gramEnd"/>
            <w:r w:rsidR="00515F02" w:rsidRPr="00584A87">
              <w:rPr>
                <w:szCs w:val="24"/>
              </w:rPr>
              <w:t xml:space="preserve">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1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4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2 четв</w:t>
            </w:r>
            <w:r w:rsidR="00515F02" w:rsidRPr="00584A87">
              <w:rPr>
                <w:szCs w:val="24"/>
              </w:rPr>
              <w:t xml:space="preserve">ерть Раздел: </w:t>
            </w:r>
            <w:proofErr w:type="gramStart"/>
            <w:r w:rsidR="00515F02" w:rsidRPr="00584A87">
              <w:rPr>
                <w:szCs w:val="24"/>
              </w:rPr>
              <w:t>«….</w:t>
            </w:r>
            <w:proofErr w:type="gramEnd"/>
            <w:r w:rsidR="00515F02" w:rsidRPr="00584A87">
              <w:rPr>
                <w:szCs w:val="24"/>
              </w:rPr>
              <w:t xml:space="preserve">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3 четв</w:t>
            </w:r>
            <w:r w:rsidR="00515F02" w:rsidRPr="00584A87">
              <w:rPr>
                <w:szCs w:val="24"/>
              </w:rPr>
              <w:t xml:space="preserve">ерть Раздел: </w:t>
            </w:r>
            <w:proofErr w:type="gramStart"/>
            <w:r w:rsidR="00515F02" w:rsidRPr="00584A87">
              <w:rPr>
                <w:szCs w:val="24"/>
              </w:rPr>
              <w:t>«….</w:t>
            </w:r>
            <w:proofErr w:type="gramEnd"/>
            <w:r w:rsidR="00515F02" w:rsidRPr="00584A87">
              <w:rPr>
                <w:szCs w:val="24"/>
              </w:rPr>
              <w:t xml:space="preserve">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4 четв</w:t>
            </w:r>
            <w:r w:rsidR="00515F02" w:rsidRPr="00584A87">
              <w:rPr>
                <w:szCs w:val="24"/>
              </w:rPr>
              <w:t xml:space="preserve">ерть Раздел: </w:t>
            </w:r>
            <w:proofErr w:type="gramStart"/>
            <w:r w:rsidR="00515F02" w:rsidRPr="00584A87">
              <w:rPr>
                <w:szCs w:val="24"/>
              </w:rPr>
              <w:t>«….</w:t>
            </w:r>
            <w:proofErr w:type="gramEnd"/>
            <w:r w:rsidR="00515F02" w:rsidRPr="00584A87">
              <w:rPr>
                <w:szCs w:val="24"/>
              </w:rPr>
              <w:t xml:space="preserve">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422E03" w:rsidRPr="00584A87" w:rsidRDefault="00422E03" w:rsidP="00584A87">
      <w:pPr>
        <w:spacing w:after="40" w:line="240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Pr="00584A87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422E03" w:rsidRPr="00550B16" w:rsidRDefault="00422E03" w:rsidP="00584A87">
      <w:pPr>
        <w:spacing w:after="94" w:line="240" w:lineRule="auto"/>
        <w:ind w:left="0" w:firstLine="0"/>
        <w:jc w:val="left"/>
        <w:rPr>
          <w:color w:val="auto"/>
          <w:szCs w:val="24"/>
        </w:rPr>
      </w:pPr>
      <w:r w:rsidRPr="00584A87">
        <w:rPr>
          <w:szCs w:val="24"/>
        </w:rPr>
        <w:t xml:space="preserve"> </w:t>
      </w:r>
    </w:p>
    <w:p w:rsidR="00422E03" w:rsidRPr="00550B16" w:rsidRDefault="00422E03" w:rsidP="00584A87">
      <w:pPr>
        <w:spacing w:line="240" w:lineRule="auto"/>
        <w:ind w:left="0" w:firstLine="0"/>
        <w:jc w:val="right"/>
        <w:rPr>
          <w:color w:val="auto"/>
          <w:szCs w:val="24"/>
        </w:rPr>
      </w:pPr>
      <w:r w:rsidRPr="00550B16">
        <w:rPr>
          <w:b/>
          <w:color w:val="auto"/>
          <w:szCs w:val="24"/>
        </w:rPr>
        <w:t xml:space="preserve">Приложение №3 </w:t>
      </w:r>
    </w:p>
    <w:p w:rsidR="00422E03" w:rsidRPr="00550B16" w:rsidRDefault="00422E03" w:rsidP="00584A87">
      <w:pPr>
        <w:spacing w:after="46" w:line="240" w:lineRule="auto"/>
        <w:ind w:left="0" w:firstLine="0"/>
        <w:jc w:val="righ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(рекомендуемое) </w:t>
      </w:r>
    </w:p>
    <w:p w:rsidR="00422E03" w:rsidRPr="00550B16" w:rsidRDefault="00422E03" w:rsidP="00584A87">
      <w:pPr>
        <w:spacing w:after="90" w:line="240" w:lineRule="auto"/>
        <w:ind w:left="0" w:firstLine="0"/>
        <w:jc w:val="lef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 </w:t>
      </w:r>
    </w:p>
    <w:p w:rsidR="00422E03" w:rsidRPr="00550B16" w:rsidRDefault="00422E03" w:rsidP="00584A87">
      <w:pPr>
        <w:spacing w:after="255" w:line="244" w:lineRule="auto"/>
        <w:ind w:left="0" w:right="-15" w:firstLine="0"/>
        <w:jc w:val="center"/>
        <w:rPr>
          <w:color w:val="auto"/>
          <w:szCs w:val="24"/>
        </w:rPr>
      </w:pPr>
      <w:r w:rsidRPr="00550B16">
        <w:rPr>
          <w:b/>
          <w:color w:val="auto"/>
          <w:szCs w:val="24"/>
        </w:rPr>
        <w:t xml:space="preserve">Примерный перечень оценочных средств </w:t>
      </w:r>
    </w:p>
    <w:tbl>
      <w:tblPr>
        <w:tblStyle w:val="TableGrid"/>
        <w:tblW w:w="9497" w:type="dxa"/>
        <w:tblInd w:w="-5" w:type="dxa"/>
        <w:tblLayout w:type="fixed"/>
        <w:tblCellMar>
          <w:left w:w="110" w:type="dxa"/>
          <w:right w:w="121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5103"/>
        <w:gridCol w:w="1984"/>
      </w:tblGrid>
      <w:tr w:rsidR="00550B16" w:rsidRPr="00550B16" w:rsidTr="00550B16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74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№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Наименование оценочного средства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Краткая характеристика оценочного 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76" w:line="269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Представление оценочного средства в фонде  </w:t>
            </w:r>
          </w:p>
        </w:tc>
      </w:tr>
      <w:tr w:rsidR="00550B16" w:rsidRPr="00550B16" w:rsidTr="00550B1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4 </w:t>
            </w:r>
          </w:p>
        </w:tc>
      </w:tr>
      <w:tr w:rsidR="00550B16" w:rsidRPr="00550B16" w:rsidTr="00550B16">
        <w:trPr>
          <w:trHeight w:val="7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Контрольная работа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Средство проверки умений применять полученные знания для решения задач определенного типа по теме или разделу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контрольных заданий по вариантам  </w:t>
            </w:r>
          </w:p>
        </w:tc>
      </w:tr>
      <w:tr w:rsidR="00550B16" w:rsidRPr="00550B16" w:rsidTr="00550B16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2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Портфолио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Целевая подборка работ обучающегося, раскрывающая его индивидуальные образовательные достижения в одной или нескольких учебных дисциплинах, во внеурочной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Структура портфолио  </w:t>
            </w:r>
          </w:p>
        </w:tc>
      </w:tr>
      <w:tr w:rsidR="00550B16" w:rsidRPr="00550B16" w:rsidTr="00550B1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3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Проект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2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550B16">
              <w:rPr>
                <w:color w:val="auto"/>
                <w:szCs w:val="24"/>
              </w:rPr>
              <w:t>сформированности</w:t>
            </w:r>
            <w:proofErr w:type="spellEnd"/>
            <w:r w:rsidRPr="00550B16">
              <w:rPr>
                <w:color w:val="auto"/>
                <w:szCs w:val="24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групповых и/или индивидуальных проектов  </w:t>
            </w:r>
          </w:p>
        </w:tc>
      </w:tr>
      <w:tr w:rsidR="00550B16" w:rsidRPr="00550B16" w:rsidTr="00550B16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4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Рабочая тетрадь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8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Образец рабочей тетради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5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550B16">
              <w:rPr>
                <w:color w:val="auto"/>
                <w:szCs w:val="24"/>
              </w:rPr>
              <w:t>Разноуровневые</w:t>
            </w:r>
            <w:proofErr w:type="spellEnd"/>
            <w:r w:rsidRPr="00550B16">
              <w:rPr>
                <w:color w:val="auto"/>
                <w:szCs w:val="24"/>
              </w:rPr>
              <w:t xml:space="preserve"> задачи и задания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25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Различают задачи и задания: </w:t>
            </w:r>
          </w:p>
          <w:p w:rsidR="00515F02" w:rsidRPr="00550B16" w:rsidRDefault="00422E03" w:rsidP="00584A87">
            <w:pPr>
              <w:spacing w:after="48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</w:t>
            </w:r>
            <w:r w:rsidR="00515F02" w:rsidRPr="00550B16">
              <w:rPr>
                <w:color w:val="auto"/>
                <w:szCs w:val="24"/>
              </w:rPr>
              <w:t xml:space="preserve">объектов изучения в рамках определенного раздела дисциплины; </w:t>
            </w:r>
          </w:p>
          <w:p w:rsidR="00515F02" w:rsidRPr="00550B16" w:rsidRDefault="00515F02" w:rsidP="00584A87">
            <w:pPr>
              <w:spacing w:after="48" w:line="233" w:lineRule="auto"/>
              <w:ind w:left="0" w:right="13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</w:t>
            </w:r>
            <w:r w:rsidRPr="00550B16">
              <w:rPr>
                <w:color w:val="auto"/>
                <w:szCs w:val="24"/>
              </w:rPr>
              <w:lastRenderedPageBreak/>
              <w:t xml:space="preserve">формулированием конкретных выводов, установлением причинно-следственных связей; </w:t>
            </w:r>
          </w:p>
          <w:p w:rsidR="00422E03" w:rsidRPr="00550B16" w:rsidRDefault="00515F02" w:rsidP="00584A87">
            <w:pPr>
              <w:spacing w:after="0" w:line="276" w:lineRule="auto"/>
              <w:ind w:left="0" w:right="58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48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lastRenderedPageBreak/>
              <w:t xml:space="preserve">Комплект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550B16">
              <w:rPr>
                <w:color w:val="auto"/>
                <w:szCs w:val="24"/>
              </w:rPr>
              <w:t>разноуровневых</w:t>
            </w:r>
            <w:proofErr w:type="spellEnd"/>
            <w:r w:rsidRPr="00550B16">
              <w:rPr>
                <w:color w:val="auto"/>
                <w:szCs w:val="24"/>
              </w:rPr>
              <w:t xml:space="preserve"> задач и заданий 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lastRenderedPageBreak/>
              <w:t>6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Реферат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6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Продукт самостоятельной работы учащегося,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рефератов  </w:t>
            </w:r>
          </w:p>
        </w:tc>
      </w:tr>
      <w:tr w:rsidR="00550B16" w:rsidRPr="00550B16" w:rsidTr="00550B1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7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Доклад, сообщение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6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6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докладов,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сообщений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8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Творческое задание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3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</w:t>
            </w:r>
            <w:r w:rsidRPr="00550B16">
              <w:rPr>
                <w:color w:val="auto"/>
                <w:szCs w:val="24"/>
              </w:rPr>
              <w:tab/>
              <w:t xml:space="preserve">групповых </w:t>
            </w:r>
            <w:r w:rsidRPr="00550B16">
              <w:rPr>
                <w:color w:val="auto"/>
                <w:szCs w:val="24"/>
              </w:rPr>
              <w:tab/>
              <w:t xml:space="preserve">и/или индивидуальных творческих заданий  </w:t>
            </w:r>
          </w:p>
        </w:tc>
      </w:tr>
      <w:tr w:rsidR="00550B16" w:rsidRPr="00550B16" w:rsidTr="00550B16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9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Тест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Система стандартизированных заданий, позволяющая автоматизировать процедуру измерения уровня знаний и умений обучающегося.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1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тестовых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заданий </w:t>
            </w:r>
          </w:p>
        </w:tc>
      </w:tr>
      <w:tr w:rsidR="00550B16" w:rsidRPr="00550B16" w:rsidTr="00550B16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10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Тренажер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Техническое средство, которое может быть использовано для контроля приобретенных учащимися навыков и умений.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7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заданий для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работы на тренажере 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11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Эссе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4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Тематика эссе  </w:t>
            </w:r>
          </w:p>
        </w:tc>
      </w:tr>
    </w:tbl>
    <w:p w:rsidR="00422E03" w:rsidRPr="00550B16" w:rsidRDefault="00422E03" w:rsidP="00422E03">
      <w:pPr>
        <w:spacing w:after="0" w:line="240" w:lineRule="auto"/>
        <w:ind w:left="101" w:firstLine="0"/>
        <w:jc w:val="lef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 </w:t>
      </w:r>
    </w:p>
    <w:p w:rsidR="00E56862" w:rsidRPr="00550B16" w:rsidRDefault="00E56862">
      <w:pPr>
        <w:rPr>
          <w:color w:val="auto"/>
          <w:szCs w:val="24"/>
        </w:rPr>
      </w:pPr>
    </w:p>
    <w:p w:rsidR="006E2A77" w:rsidRPr="00550B16" w:rsidRDefault="006E2A77">
      <w:pPr>
        <w:rPr>
          <w:color w:val="auto"/>
          <w:szCs w:val="24"/>
        </w:rPr>
      </w:pPr>
    </w:p>
    <w:sectPr w:rsidR="006E2A77" w:rsidRPr="00550B16" w:rsidSect="00584A87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234"/>
    <w:multiLevelType w:val="hybridMultilevel"/>
    <w:tmpl w:val="8992360E"/>
    <w:lvl w:ilvl="0" w:tplc="3A149D20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4DD9E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2017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A3C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43E2C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936A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223E6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2DC36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154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72447"/>
    <w:multiLevelType w:val="hybridMultilevel"/>
    <w:tmpl w:val="F000F18E"/>
    <w:lvl w:ilvl="0" w:tplc="5BE007F6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199A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D894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E8D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81CFE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AF170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6E618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2C568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0C2A2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B2470"/>
    <w:multiLevelType w:val="multilevel"/>
    <w:tmpl w:val="0624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" w15:restartNumberingAfterBreak="0">
    <w:nsid w:val="0A3F3331"/>
    <w:multiLevelType w:val="multilevel"/>
    <w:tmpl w:val="5D062AB2"/>
    <w:lvl w:ilvl="0">
      <w:start w:val="4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041F4"/>
    <w:multiLevelType w:val="hybridMultilevel"/>
    <w:tmpl w:val="E200D2AC"/>
    <w:lvl w:ilvl="0" w:tplc="A6DA86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2162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8807E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E8FF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E544E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50EF9C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05458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E427E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DA0A4A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601AA2"/>
    <w:multiLevelType w:val="multilevel"/>
    <w:tmpl w:val="F3EC2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6" w15:restartNumberingAfterBreak="0">
    <w:nsid w:val="3ED11A1D"/>
    <w:multiLevelType w:val="multilevel"/>
    <w:tmpl w:val="FD7050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C10A8D"/>
    <w:multiLevelType w:val="hybridMultilevel"/>
    <w:tmpl w:val="C842212C"/>
    <w:lvl w:ilvl="0" w:tplc="2CE810E6">
      <w:start w:val="1"/>
      <w:numFmt w:val="bullet"/>
      <w:lvlText w:val="•"/>
      <w:lvlJc w:val="left"/>
      <w:pPr>
        <w:ind w:left="163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8" w15:restartNumberingAfterBreak="0">
    <w:nsid w:val="49395F8B"/>
    <w:multiLevelType w:val="multilevel"/>
    <w:tmpl w:val="4158491A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37002E"/>
    <w:multiLevelType w:val="multilevel"/>
    <w:tmpl w:val="2FAC2C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EB6159"/>
    <w:multiLevelType w:val="multilevel"/>
    <w:tmpl w:val="D17658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3F5E42"/>
    <w:multiLevelType w:val="hybridMultilevel"/>
    <w:tmpl w:val="69207458"/>
    <w:lvl w:ilvl="0" w:tplc="2CE810E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C1466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6919A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8EEA8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A1F5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4A1556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AF6C8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8DBE4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0ADA7E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A8"/>
    <w:rsid w:val="000520A4"/>
    <w:rsid w:val="000B1A06"/>
    <w:rsid w:val="00265EB2"/>
    <w:rsid w:val="002B77D2"/>
    <w:rsid w:val="003C3AE1"/>
    <w:rsid w:val="00422E03"/>
    <w:rsid w:val="00515F02"/>
    <w:rsid w:val="00532A40"/>
    <w:rsid w:val="00550B16"/>
    <w:rsid w:val="00584A87"/>
    <w:rsid w:val="005E2662"/>
    <w:rsid w:val="006E2A77"/>
    <w:rsid w:val="006F49CD"/>
    <w:rsid w:val="00766F8D"/>
    <w:rsid w:val="00873BF1"/>
    <w:rsid w:val="00994F82"/>
    <w:rsid w:val="00A61655"/>
    <w:rsid w:val="00E56862"/>
    <w:rsid w:val="00E62060"/>
    <w:rsid w:val="00ED6374"/>
    <w:rsid w:val="00F85A61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D18A"/>
  <w15:chartTrackingRefBased/>
  <w15:docId w15:val="{E9661290-16C1-4675-92B8-65E8EEE6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03"/>
    <w:pPr>
      <w:spacing w:after="85" w:line="262" w:lineRule="auto"/>
      <w:ind w:left="5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F49CD"/>
    <w:pPr>
      <w:ind w:left="720"/>
      <w:contextualSpacing/>
    </w:pPr>
  </w:style>
  <w:style w:type="table" w:styleId="a4">
    <w:name w:val="Table Grid"/>
    <w:basedOn w:val="a1"/>
    <w:uiPriority w:val="59"/>
    <w:rsid w:val="006E2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5EB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584A87"/>
    <w:pPr>
      <w:shd w:val="clear" w:color="auto" w:fill="FFFFFF"/>
      <w:spacing w:after="0" w:line="317" w:lineRule="exact"/>
      <w:ind w:left="0" w:firstLine="0"/>
    </w:pPr>
    <w:rPr>
      <w:rFonts w:eastAsia="Arial Unicode MS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84A87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B1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2A44-BCE9-4DE1-9A80-99D2A23A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777</cp:lastModifiedBy>
  <cp:revision>17</cp:revision>
  <cp:lastPrinted>2018-08-19T15:42:00Z</cp:lastPrinted>
  <dcterms:created xsi:type="dcterms:W3CDTF">2018-08-07T19:08:00Z</dcterms:created>
  <dcterms:modified xsi:type="dcterms:W3CDTF">2018-09-09T16:05:00Z</dcterms:modified>
</cp:coreProperties>
</file>