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4C4" w:rsidRDefault="00B244C4" w:rsidP="00B2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sz w:val="20"/>
          <w:szCs w:val="24"/>
        </w:rPr>
        <w:t xml:space="preserve">    МУНИЦИПАЛЬНОЕ БЮДЖЕТНОЕ ОБЩЕОБРАЗОВАТЕЛЬНОЕ УЧРЕЖДЕНИЕ</w:t>
      </w:r>
    </w:p>
    <w:p w:rsidR="00B244C4" w:rsidRDefault="00B244C4" w:rsidP="00B2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«СРЕДНЯЯ ОБЩЕОБРАЗОВАТЕЛЬНАЯ ШКОЛА с. БУЛГАТ-ИРЗУ им. Х.А.АРЗАМИЕВА»</w:t>
      </w:r>
    </w:p>
    <w:p w:rsidR="00B244C4" w:rsidRDefault="00B244C4" w:rsidP="00B2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(МБОУ «СОШ С. БУЛГАТ-ИРЗУ им. Х.А.АРЗАМИЕВА»)</w:t>
      </w:r>
    </w:p>
    <w:p w:rsidR="00B244C4" w:rsidRDefault="00B244C4" w:rsidP="00B2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МУНИЦИПАЛЬНИ БЮДЖЕТНИ ЮКЪАРАДЕШАРАН УЧРЕЖДЕНИ</w:t>
      </w:r>
    </w:p>
    <w:p w:rsidR="00B244C4" w:rsidRDefault="00B244C4" w:rsidP="00B2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«БУЛГ1АТ-ИРЗЕРА АРЗАМИЕВН Х.А. Ц1АРАХ ЙОЛУ ЮККЪЕРА ЮКЪАРАДЕШАРАН ШКОЛА»</w:t>
      </w:r>
    </w:p>
    <w:p w:rsidR="00B244C4" w:rsidRDefault="00B244C4" w:rsidP="00B2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(МБЮУ «БУЛГ1АТ-ИРЗЕРА АРЗАМИЕВН Х.А. Ц1АРАХ ЙОЛУ ЮЮШ»)</w:t>
      </w:r>
    </w:p>
    <w:p w:rsidR="00B244C4" w:rsidRDefault="00B244C4" w:rsidP="00B2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Чеченская Республика, Ножай-Юртовский район, с. Булгат-Ирзу, ул. Школьная,1</w:t>
      </w:r>
    </w:p>
    <w:p w:rsidR="00B244C4" w:rsidRDefault="00B244C4" w:rsidP="00B2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Нохчийн Республика, Нажин-Юьртан к</w:t>
      </w:r>
      <w:r>
        <w:rPr>
          <w:rFonts w:ascii="Times New Roman" w:eastAsia="Calibri" w:hAnsi="Times New Roman" w:cs="Times New Roman"/>
          <w:b/>
          <w:sz w:val="14"/>
          <w:szCs w:val="14"/>
          <w:lang w:val="en-US"/>
        </w:rPr>
        <w:t>I</w:t>
      </w:r>
      <w:r>
        <w:rPr>
          <w:rFonts w:ascii="Times New Roman" w:eastAsia="Calibri" w:hAnsi="Times New Roman" w:cs="Times New Roman"/>
          <w:b/>
          <w:sz w:val="14"/>
          <w:szCs w:val="14"/>
        </w:rPr>
        <w:t>ошт, Булг1ат-Ирзу юьртан, Школьниурам, 1</w:t>
      </w:r>
    </w:p>
    <w:p w:rsidR="00B244C4" w:rsidRDefault="00B244C4" w:rsidP="00B2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Email:bulgatirzu@mail.ru, ИНН 2009002060, КПП 200901001, ОГРН 1092032002050, телефон +79287803637</w:t>
      </w:r>
    </w:p>
    <w:p w:rsidR="00B244C4" w:rsidRDefault="00B244C4" w:rsidP="00B244C4">
      <w:pPr>
        <w:spacing w:after="0" w:line="240" w:lineRule="auto"/>
        <w:ind w:firstLine="709"/>
        <w:contextualSpacing/>
        <w:jc w:val="center"/>
      </w:pPr>
      <w:r>
        <w:rPr>
          <w:rFonts w:ascii="Times New Roman" w:eastAsia="Calibri" w:hAnsi="Times New Roman" w:cs="Times New Roman"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6" o:title="BD21315_"/>
          </v:shape>
        </w:pict>
      </w:r>
    </w:p>
    <w:tbl>
      <w:tblPr>
        <w:tblStyle w:val="a6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B244C4" w:rsidTr="00B244C4">
        <w:tc>
          <w:tcPr>
            <w:tcW w:w="3792" w:type="dxa"/>
            <w:hideMark/>
          </w:tcPr>
          <w:bookmarkEnd w:id="0"/>
          <w:p w:rsidR="00B244C4" w:rsidRDefault="00B244C4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B244C4" w:rsidRDefault="00B244C4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</w:p>
          <w:p w:rsidR="00B244C4" w:rsidRDefault="00B244C4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с. Булгат-Ирзу им. Х.А.Арзамиева»</w:t>
            </w:r>
          </w:p>
          <w:p w:rsidR="00B244C4" w:rsidRDefault="00B244C4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 августа 2019 г. № 58-П</w:t>
            </w:r>
          </w:p>
        </w:tc>
      </w:tr>
    </w:tbl>
    <w:p w:rsidR="00B244C4" w:rsidRDefault="00B244C4" w:rsidP="00B244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257" w:rsidRPr="000B1DA5" w:rsidRDefault="00FA5257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E47" w:rsidRDefault="00621E47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A66B46" w:rsidRPr="000B1DA5" w:rsidRDefault="00A66B46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A5">
        <w:rPr>
          <w:rFonts w:ascii="Times New Roman" w:hAnsi="Times New Roman" w:cs="Times New Roman"/>
          <w:b/>
          <w:sz w:val="28"/>
          <w:szCs w:val="28"/>
        </w:rPr>
        <w:t>УЧИТЕЛЯ</w:t>
      </w:r>
      <w:r w:rsidR="00621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C51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:rsidR="000547E4" w:rsidRDefault="004B64D9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A5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</w:t>
      </w:r>
    </w:p>
    <w:p w:rsidR="00A66B46" w:rsidRPr="000B1DA5" w:rsidRDefault="004B64D9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A5">
        <w:rPr>
          <w:rFonts w:ascii="Times New Roman" w:hAnsi="Times New Roman" w:cs="Times New Roman"/>
          <w:b/>
          <w:sz w:val="28"/>
          <w:szCs w:val="28"/>
        </w:rPr>
        <w:t>профилей «Точка роста»</w:t>
      </w:r>
    </w:p>
    <w:p w:rsidR="00A66B46" w:rsidRPr="000B1DA5" w:rsidRDefault="00A66B46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B46" w:rsidRDefault="000547E4" w:rsidP="000547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547E4" w:rsidRPr="000B1DA5" w:rsidRDefault="000547E4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1.1. Учитель отно</w:t>
      </w:r>
      <w:r w:rsidR="00A66B46" w:rsidRPr="000B1DA5">
        <w:rPr>
          <w:rFonts w:ascii="Times New Roman" w:hAnsi="Times New Roman" w:cs="Times New Roman"/>
          <w:sz w:val="28"/>
          <w:szCs w:val="28"/>
        </w:rPr>
        <w:t>сится к категории специалистов.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1.2. На долж</w:t>
      </w:r>
      <w:r w:rsidR="00A66B46" w:rsidRPr="000B1DA5">
        <w:rPr>
          <w:rFonts w:ascii="Times New Roman" w:hAnsi="Times New Roman" w:cs="Times New Roman"/>
          <w:sz w:val="28"/>
          <w:szCs w:val="28"/>
        </w:rPr>
        <w:t>ность учителя принимается лицо: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</w:t>
      </w:r>
      <w:r w:rsidR="00A66B46" w:rsidRPr="000B1DA5">
        <w:rPr>
          <w:rFonts w:ascii="Times New Roman" w:hAnsi="Times New Roman" w:cs="Times New Roman"/>
          <w:sz w:val="28"/>
          <w:szCs w:val="28"/>
        </w:rPr>
        <w:t>ения требований к стажу работы;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лишенное права заниматься педагогической деятельностью в соответствии с вступившим в законную силу приговором суда;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</w:t>
      </w:r>
      <w:r w:rsidR="00A66B46" w:rsidRPr="000B1DA5">
        <w:rPr>
          <w:rFonts w:ascii="Times New Roman" w:hAnsi="Times New Roman" w:cs="Times New Roman"/>
          <w:sz w:val="28"/>
          <w:szCs w:val="28"/>
        </w:rPr>
        <w:t>отив общественной безопасности;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имеющее неснятой или непогашенной судимости за умышленные тяжкие и ос</w:t>
      </w:r>
      <w:r w:rsidR="00A66B46" w:rsidRPr="000B1DA5">
        <w:rPr>
          <w:rFonts w:ascii="Times New Roman" w:hAnsi="Times New Roman" w:cs="Times New Roman"/>
          <w:sz w:val="28"/>
          <w:szCs w:val="28"/>
        </w:rPr>
        <w:t>обо тяжкие преступления;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признанное недееспособным в установленн</w:t>
      </w:r>
      <w:r w:rsidR="00A66B46" w:rsidRPr="000B1DA5">
        <w:rPr>
          <w:rFonts w:ascii="Times New Roman" w:hAnsi="Times New Roman" w:cs="Times New Roman"/>
          <w:sz w:val="28"/>
          <w:szCs w:val="28"/>
        </w:rPr>
        <w:t>ом федеральным законом порядке;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lastRenderedPageBreak/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</w:t>
      </w:r>
      <w:r w:rsidR="00A66B46" w:rsidRPr="000B1DA5">
        <w:rPr>
          <w:rFonts w:ascii="Times New Roman" w:hAnsi="Times New Roman" w:cs="Times New Roman"/>
          <w:sz w:val="28"/>
          <w:szCs w:val="28"/>
        </w:rPr>
        <w:t>анию в области здравоохранения.</w:t>
      </w:r>
    </w:p>
    <w:p w:rsidR="00A66B46" w:rsidRPr="000B1DA5" w:rsidRDefault="00A66B46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1.3. Учитель должен знать: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приоритетные направления развития образовательной системы Российской Федерации;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законы и иные нормативные правовые акты, регламентирующие образовательную деятельность;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основы общетеоретических дисциплин в объеме, необходимом для решения педагогических, научно-методических и орган</w:t>
      </w:r>
      <w:r w:rsidR="00A66B46" w:rsidRPr="000B1DA5">
        <w:rPr>
          <w:rFonts w:ascii="Times New Roman" w:hAnsi="Times New Roman" w:cs="Times New Roman"/>
          <w:sz w:val="28"/>
          <w:szCs w:val="28"/>
        </w:rPr>
        <w:t>изационно-управленческих задач;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педагогику, пси</w:t>
      </w:r>
      <w:r w:rsidR="00A66B46" w:rsidRPr="000B1DA5">
        <w:rPr>
          <w:rFonts w:ascii="Times New Roman" w:hAnsi="Times New Roman" w:cs="Times New Roman"/>
          <w:sz w:val="28"/>
          <w:szCs w:val="28"/>
        </w:rPr>
        <w:t>хологию, возрастную физиологию;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- школьную гигиену; 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методику преподава</w:t>
      </w:r>
      <w:r w:rsidR="00A66B46" w:rsidRPr="000B1DA5">
        <w:rPr>
          <w:rFonts w:ascii="Times New Roman" w:hAnsi="Times New Roman" w:cs="Times New Roman"/>
          <w:sz w:val="28"/>
          <w:szCs w:val="28"/>
        </w:rPr>
        <w:t>ния предмета;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программы и учебники по преподаваемому предмету;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- </w:t>
      </w:r>
      <w:r w:rsidR="00A66B46" w:rsidRPr="000B1DA5">
        <w:rPr>
          <w:rFonts w:ascii="Times New Roman" w:hAnsi="Times New Roman" w:cs="Times New Roman"/>
          <w:sz w:val="28"/>
          <w:szCs w:val="28"/>
        </w:rPr>
        <w:t>методику воспитательной работы;</w:t>
      </w:r>
    </w:p>
    <w:p w:rsidR="00FA5257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требования к оснащению и оборудованию учебных кабинетов и подсобных помещений к ним;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средства обучения и их дидактические возможности;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основы научной организации труда;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нормативные документы по вопросам обучения и воспитания детей и молодежи;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теорию и методы управле</w:t>
      </w:r>
      <w:r w:rsidR="00A66B46" w:rsidRPr="000B1DA5">
        <w:rPr>
          <w:rFonts w:ascii="Times New Roman" w:hAnsi="Times New Roman" w:cs="Times New Roman"/>
          <w:sz w:val="28"/>
          <w:szCs w:val="28"/>
        </w:rPr>
        <w:t>ния образовательными системами;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технологии диагностики причин конфликтных ситуаций</w:t>
      </w:r>
      <w:r w:rsidR="00A66B46" w:rsidRPr="000B1DA5">
        <w:rPr>
          <w:rFonts w:ascii="Times New Roman" w:hAnsi="Times New Roman" w:cs="Times New Roman"/>
          <w:sz w:val="28"/>
          <w:szCs w:val="28"/>
        </w:rPr>
        <w:t>, их профилактики и разрешения;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основы экологии, экономики, социологии;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осн</w:t>
      </w:r>
      <w:r w:rsidR="00A66B46" w:rsidRPr="000B1DA5">
        <w:rPr>
          <w:rFonts w:ascii="Times New Roman" w:hAnsi="Times New Roman" w:cs="Times New Roman"/>
          <w:sz w:val="28"/>
          <w:szCs w:val="28"/>
        </w:rPr>
        <w:t>овы трудового законодательства;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</w:t>
      </w:r>
      <w:r w:rsidR="00A66B46" w:rsidRPr="000B1DA5">
        <w:rPr>
          <w:rFonts w:ascii="Times New Roman" w:hAnsi="Times New Roman" w:cs="Times New Roman"/>
          <w:sz w:val="28"/>
          <w:szCs w:val="28"/>
        </w:rPr>
        <w:t>ка образовательного учреждения;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правила по охране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труда и пожарной безопасности;</w:t>
      </w:r>
    </w:p>
    <w:p w:rsidR="00621E47" w:rsidRDefault="00621E47" w:rsidP="00B244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47E4" w:rsidRPr="000B1DA5" w:rsidRDefault="00A66B46" w:rsidP="00B244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2. Функции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2.1. Обучение и воспитание обучающихся с учетом их психолого-физиологических особенностей и спе</w:t>
      </w:r>
      <w:r w:rsidR="00A66B46" w:rsidRPr="000B1DA5">
        <w:rPr>
          <w:rFonts w:ascii="Times New Roman" w:hAnsi="Times New Roman" w:cs="Times New Roman"/>
          <w:sz w:val="28"/>
          <w:szCs w:val="28"/>
        </w:rPr>
        <w:t>цифики преподаваемого предмета.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2.2. Обеспечение охраны жизни и здоровья обучающихся во время</w:t>
      </w: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47E4" w:rsidRDefault="000547E4" w:rsidP="00B244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Учитель и</w:t>
      </w:r>
      <w:r w:rsidR="00A66B46" w:rsidRPr="000B1DA5">
        <w:rPr>
          <w:rFonts w:ascii="Times New Roman" w:hAnsi="Times New Roman" w:cs="Times New Roman"/>
          <w:sz w:val="28"/>
          <w:szCs w:val="28"/>
        </w:rPr>
        <w:t>сполняет следующие обязанности: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lastRenderedPageBreak/>
        <w:t>3.1. Осуществляет обучение и воспитание обучающихся с учетом их психологофизиологических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3.2. Обоснованно выбирает программы и учебно-методическое обеспечение, включая цифров</w:t>
      </w:r>
      <w:r w:rsidR="00A66B46" w:rsidRPr="000B1DA5">
        <w:rPr>
          <w:rFonts w:ascii="Times New Roman" w:hAnsi="Times New Roman" w:cs="Times New Roman"/>
          <w:sz w:val="28"/>
          <w:szCs w:val="28"/>
        </w:rPr>
        <w:t>ые образовательные ресурсы.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технологий и методик обучения.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3.5. Обеспечивает достижение и подтверждение обучающимися уровней образо</w:t>
      </w:r>
      <w:r w:rsidR="00A66B46" w:rsidRPr="000B1DA5">
        <w:rPr>
          <w:rFonts w:ascii="Times New Roman" w:hAnsi="Times New Roman" w:cs="Times New Roman"/>
          <w:sz w:val="28"/>
          <w:szCs w:val="28"/>
        </w:rPr>
        <w:t>вания (образовательных цензов).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</w:t>
      </w:r>
      <w:r w:rsidR="00A66B46" w:rsidRPr="000B1DA5">
        <w:rPr>
          <w:rFonts w:ascii="Times New Roman" w:hAnsi="Times New Roman" w:cs="Times New Roman"/>
          <w:sz w:val="28"/>
          <w:szCs w:val="28"/>
        </w:rPr>
        <w:t>е таблицы в своей деятельности.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(ведение электронных форм документации, в том числе электронного жу</w:t>
      </w:r>
      <w:r w:rsidR="00A66B46" w:rsidRPr="000B1DA5">
        <w:rPr>
          <w:rFonts w:ascii="Times New Roman" w:hAnsi="Times New Roman" w:cs="Times New Roman"/>
          <w:sz w:val="28"/>
          <w:szCs w:val="28"/>
        </w:rPr>
        <w:t>рнала и дневников обучающихся).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3.9. Вносит предложения по совершенствованию образовательного процесс</w:t>
      </w:r>
      <w:r w:rsidR="00A66B46" w:rsidRPr="000B1DA5">
        <w:rPr>
          <w:rFonts w:ascii="Times New Roman" w:hAnsi="Times New Roman" w:cs="Times New Roman"/>
          <w:sz w:val="28"/>
          <w:szCs w:val="28"/>
        </w:rPr>
        <w:t>а в образовательном учреждении.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</w:t>
      </w:r>
      <w:r w:rsidR="00A66B46" w:rsidRPr="000B1DA5">
        <w:rPr>
          <w:rFonts w:ascii="Times New Roman" w:hAnsi="Times New Roman" w:cs="Times New Roman"/>
          <w:sz w:val="28"/>
          <w:szCs w:val="28"/>
        </w:rPr>
        <w:t>одической работы.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3.11. Обеспечивает охрану жизни и здоровья обучающихся во в</w:t>
      </w:r>
      <w:r w:rsidR="00A66B46" w:rsidRPr="000B1DA5">
        <w:rPr>
          <w:rFonts w:ascii="Times New Roman" w:hAnsi="Times New Roman" w:cs="Times New Roman"/>
          <w:sz w:val="28"/>
          <w:szCs w:val="28"/>
        </w:rPr>
        <w:t>ремя образовательного процесса.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3.12. Осуществляет связь с родит</w:t>
      </w:r>
      <w:r w:rsidR="00A66B46" w:rsidRPr="000B1DA5">
        <w:rPr>
          <w:rFonts w:ascii="Times New Roman" w:hAnsi="Times New Roman" w:cs="Times New Roman"/>
          <w:sz w:val="28"/>
          <w:szCs w:val="28"/>
        </w:rPr>
        <w:t>елями (лицами, их заменяющими).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lastRenderedPageBreak/>
        <w:t>3.13. Выполняет правила по охране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труда и пожарной безопасности.</w:t>
      </w: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Учитель и</w:t>
      </w:r>
      <w:r w:rsidR="00A66B46" w:rsidRPr="000B1DA5">
        <w:rPr>
          <w:rFonts w:ascii="Times New Roman" w:hAnsi="Times New Roman" w:cs="Times New Roman"/>
          <w:sz w:val="28"/>
          <w:szCs w:val="28"/>
        </w:rPr>
        <w:t>меет право: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4.1. Участвовать в обсуждении проектов решений руководства образовательного учреждения.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4.3. Запрашивать и получать от работников других структурных подразделений нео</w:t>
      </w:r>
      <w:r w:rsidR="00A66B46" w:rsidRPr="000B1DA5">
        <w:rPr>
          <w:rFonts w:ascii="Times New Roman" w:hAnsi="Times New Roman" w:cs="Times New Roman"/>
          <w:sz w:val="28"/>
          <w:szCs w:val="28"/>
        </w:rPr>
        <w:t>бходимую информацию, документы.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4.4. Участвовать в обсуждении вопросов, касающихся исполняемых должностных обязанностей.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4.5. Требовать от руководства образовательного учреждения оказания содействия в исполнении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должностных обязанностей.</w:t>
      </w:r>
    </w:p>
    <w:p w:rsidR="005F1663" w:rsidRDefault="005F1663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B46" w:rsidRDefault="00A66B46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</w:t>
      </w:r>
      <w:r w:rsidR="00A66B46" w:rsidRPr="000B1DA5">
        <w:rPr>
          <w:rFonts w:ascii="Times New Roman" w:hAnsi="Times New Roman" w:cs="Times New Roman"/>
          <w:sz w:val="28"/>
          <w:szCs w:val="28"/>
        </w:rPr>
        <w:t>Федерации от 08.09.2015 N 613н.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</w:t>
      </w:r>
      <w:r w:rsidR="00A66B46" w:rsidRPr="000B1DA5">
        <w:rPr>
          <w:rFonts w:ascii="Times New Roman" w:hAnsi="Times New Roman" w:cs="Times New Roman"/>
          <w:sz w:val="28"/>
          <w:szCs w:val="28"/>
        </w:rPr>
        <w:t>и соглашениями между сторонами.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</w:t>
      </w:r>
      <w:r w:rsidR="00A66B46" w:rsidRPr="000B1DA5">
        <w:rPr>
          <w:rFonts w:ascii="Times New Roman" w:hAnsi="Times New Roman" w:cs="Times New Roman"/>
          <w:sz w:val="28"/>
          <w:szCs w:val="28"/>
        </w:rPr>
        <w:t>итет имеет трудовое соглашение.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</w:t>
      </w:r>
      <w:r w:rsidR="00A66B46" w:rsidRPr="000B1DA5">
        <w:rPr>
          <w:rFonts w:ascii="Times New Roman" w:hAnsi="Times New Roman" w:cs="Times New Roman"/>
          <w:sz w:val="28"/>
          <w:szCs w:val="28"/>
        </w:rPr>
        <w:t>тет имеет трудовое соглашение.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5.4. Должностная инструкция изготавливается в двух идентичных экземплярах и утвержда</w:t>
      </w:r>
      <w:r w:rsidR="00A66B46" w:rsidRPr="000B1DA5">
        <w:rPr>
          <w:rFonts w:ascii="Times New Roman" w:hAnsi="Times New Roman" w:cs="Times New Roman"/>
          <w:sz w:val="28"/>
          <w:szCs w:val="28"/>
        </w:rPr>
        <w:t>ется руководителем организации.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5.5. Каждый экземпляр данного документа подписывается всеми заинтересованными лицами и подлежит доведению до </w:t>
      </w:r>
      <w:r w:rsidR="00A66B46" w:rsidRPr="000B1DA5">
        <w:rPr>
          <w:rFonts w:ascii="Times New Roman" w:hAnsi="Times New Roman" w:cs="Times New Roman"/>
          <w:sz w:val="28"/>
          <w:szCs w:val="28"/>
        </w:rPr>
        <w:t>работника под роспись.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5.6. Один из полностью заполненных экземпляров подлежит обязательной передаче работнику для использ</w:t>
      </w:r>
      <w:r w:rsidR="00A66B46" w:rsidRPr="000B1DA5">
        <w:rPr>
          <w:rFonts w:ascii="Times New Roman" w:hAnsi="Times New Roman" w:cs="Times New Roman"/>
          <w:sz w:val="28"/>
          <w:szCs w:val="28"/>
        </w:rPr>
        <w:t>ования в трудовой деятельности.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5.7. Ознакомление работника с настоящей должностной инструкцией осуществляется при приеме на работу (до </w:t>
      </w:r>
      <w:r w:rsidR="00A66B46" w:rsidRPr="000B1DA5">
        <w:rPr>
          <w:rFonts w:ascii="Times New Roman" w:hAnsi="Times New Roman" w:cs="Times New Roman"/>
          <w:sz w:val="28"/>
          <w:szCs w:val="28"/>
        </w:rPr>
        <w:t>подписания трудового договора).</w:t>
      </w:r>
    </w:p>
    <w:p w:rsidR="00443FE0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Default="00DF6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8B4F77" w:rsidRDefault="008B4F77">
      <w:pPr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B1DA5" w:rsidRPr="000B1DA5" w:rsidSect="00B244C4">
      <w:footerReference w:type="default" r:id="rId7"/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8CD" w:rsidRDefault="00B168CD" w:rsidP="00235F16">
      <w:pPr>
        <w:spacing w:after="0" w:line="240" w:lineRule="auto"/>
      </w:pPr>
      <w:r>
        <w:separator/>
      </w:r>
    </w:p>
  </w:endnote>
  <w:endnote w:type="continuationSeparator" w:id="0">
    <w:p w:rsidR="00B168CD" w:rsidRDefault="00B168CD" w:rsidP="0023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7004555"/>
      <w:docPartObj>
        <w:docPartGallery w:val="Page Numbers (Bottom of Page)"/>
        <w:docPartUnique/>
      </w:docPartObj>
    </w:sdtPr>
    <w:sdtEndPr/>
    <w:sdtContent>
      <w:p w:rsidR="00235F16" w:rsidRPr="00235F16" w:rsidRDefault="007E070F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35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35F16" w:rsidRPr="00235F1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35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44C4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235F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35F16" w:rsidRDefault="00235F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8CD" w:rsidRDefault="00B168CD" w:rsidP="00235F16">
      <w:pPr>
        <w:spacing w:after="0" w:line="240" w:lineRule="auto"/>
      </w:pPr>
      <w:r>
        <w:separator/>
      </w:r>
    </w:p>
  </w:footnote>
  <w:footnote w:type="continuationSeparator" w:id="0">
    <w:p w:rsidR="00B168CD" w:rsidRDefault="00B168CD" w:rsidP="00235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CBC"/>
    <w:rsid w:val="000547E4"/>
    <w:rsid w:val="0009250C"/>
    <w:rsid w:val="000B1DA5"/>
    <w:rsid w:val="00184356"/>
    <w:rsid w:val="00235F16"/>
    <w:rsid w:val="00443FE0"/>
    <w:rsid w:val="004B64D9"/>
    <w:rsid w:val="00566B47"/>
    <w:rsid w:val="005D52FC"/>
    <w:rsid w:val="005F1663"/>
    <w:rsid w:val="00621E47"/>
    <w:rsid w:val="007E070F"/>
    <w:rsid w:val="00897C51"/>
    <w:rsid w:val="008B4F77"/>
    <w:rsid w:val="00A66B46"/>
    <w:rsid w:val="00AC3CBC"/>
    <w:rsid w:val="00B168CD"/>
    <w:rsid w:val="00B244C4"/>
    <w:rsid w:val="00D306FB"/>
    <w:rsid w:val="00DF698F"/>
    <w:rsid w:val="00FA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45DA"/>
  <w15:docId w15:val="{47DB57E5-01EB-4500-B5F5-132B01A1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5257"/>
    <w:pPr>
      <w:widowControl w:val="0"/>
      <w:autoSpaceDE w:val="0"/>
      <w:autoSpaceDN w:val="0"/>
      <w:spacing w:before="161" w:after="0" w:line="240" w:lineRule="auto"/>
      <w:ind w:left="110" w:firstLine="708"/>
      <w:jc w:val="both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A5257"/>
    <w:rPr>
      <w:rFonts w:ascii="Arial" w:eastAsia="Arial" w:hAnsi="Arial" w:cs="Arial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0547E4"/>
    <w:pPr>
      <w:ind w:left="720"/>
      <w:contextualSpacing/>
    </w:pPr>
  </w:style>
  <w:style w:type="table" w:styleId="a6">
    <w:name w:val="Table Grid"/>
    <w:basedOn w:val="a1"/>
    <w:uiPriority w:val="39"/>
    <w:rsid w:val="00621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23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5F16"/>
  </w:style>
  <w:style w:type="paragraph" w:styleId="a9">
    <w:name w:val="footer"/>
    <w:basedOn w:val="a"/>
    <w:link w:val="aa"/>
    <w:uiPriority w:val="99"/>
    <w:unhideWhenUsed/>
    <w:rsid w:val="0023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5F16"/>
  </w:style>
  <w:style w:type="paragraph" w:styleId="ab">
    <w:name w:val="Balloon Text"/>
    <w:basedOn w:val="a"/>
    <w:link w:val="ac"/>
    <w:uiPriority w:val="99"/>
    <w:semiHidden/>
    <w:unhideWhenUsed/>
    <w:rsid w:val="00B24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24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Малика</cp:lastModifiedBy>
  <cp:revision>9</cp:revision>
  <cp:lastPrinted>2021-02-06T09:08:00Z</cp:lastPrinted>
  <dcterms:created xsi:type="dcterms:W3CDTF">2021-02-02T11:38:00Z</dcterms:created>
  <dcterms:modified xsi:type="dcterms:W3CDTF">2021-02-06T09:12:00Z</dcterms:modified>
</cp:coreProperties>
</file>